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6D418" w14:textId="77777777" w:rsidR="00D729CD" w:rsidRPr="00D729CD" w:rsidRDefault="00D729CD" w:rsidP="009B32AC">
      <w:pPr>
        <w:suppressAutoHyphens w:val="0"/>
        <w:jc w:val="right"/>
        <w:outlineLvl w:val="1"/>
        <w:rPr>
          <w:rFonts w:cs="Times New Roman"/>
          <w:b/>
          <w:bCs/>
          <w:lang w:eastAsia="ru-RU"/>
        </w:rPr>
      </w:pPr>
      <w:bookmarkStart w:id="0" w:name="_Hlk98839701"/>
      <w:bookmarkStart w:id="1" w:name="_Toc84499260"/>
      <w:r w:rsidRPr="00D729CD">
        <w:rPr>
          <w:rFonts w:cs="Times New Roman"/>
          <w:b/>
          <w:bCs/>
          <w:lang w:eastAsia="ru-RU"/>
        </w:rPr>
        <w:t>Приложение</w:t>
      </w:r>
      <w:bookmarkEnd w:id="0"/>
      <w:bookmarkEnd w:id="1"/>
      <w:r w:rsidRPr="00D729CD">
        <w:rPr>
          <w:rFonts w:cs="Times New Roman"/>
          <w:b/>
          <w:bCs/>
          <w:lang w:eastAsia="ru-RU"/>
        </w:rPr>
        <w:t xml:space="preserve"> 3.1</w:t>
      </w:r>
    </w:p>
    <w:p w14:paraId="74136B51" w14:textId="77777777" w:rsidR="00D729CD" w:rsidRPr="00D729CD" w:rsidRDefault="00D729CD" w:rsidP="009B32AC">
      <w:pPr>
        <w:suppressAutoHyphens w:val="0"/>
        <w:jc w:val="right"/>
        <w:rPr>
          <w:rFonts w:cs="Times New Roman"/>
          <w:b/>
          <w:lang w:eastAsia="ru-RU"/>
        </w:rPr>
      </w:pPr>
      <w:r w:rsidRPr="00D729CD">
        <w:rPr>
          <w:rFonts w:cs="Times New Roman"/>
          <w:bCs/>
          <w:lang w:eastAsia="ru-RU"/>
        </w:rPr>
        <w:t xml:space="preserve">к ПООП-П  специальности </w:t>
      </w:r>
      <w:r w:rsidRPr="00D729CD">
        <w:rPr>
          <w:rFonts w:cs="Times New Roman"/>
          <w:bCs/>
          <w:lang w:eastAsia="ru-RU"/>
        </w:rPr>
        <w:br/>
      </w:r>
      <w:r w:rsidRPr="00D729CD">
        <w:rPr>
          <w:rFonts w:cs="Times New Roman"/>
          <w:color w:val="000000"/>
          <w:lang w:eastAsia="ru-RU"/>
        </w:rPr>
        <w:t>54.02.04 «РЕСТАВРАЦИЯ»</w:t>
      </w:r>
    </w:p>
    <w:p w14:paraId="4B7D8421" w14:textId="77777777" w:rsidR="00245699" w:rsidRPr="00D729CD" w:rsidRDefault="00245699" w:rsidP="009B32AC">
      <w:pPr>
        <w:suppressAutoHyphens w:val="0"/>
        <w:jc w:val="center"/>
        <w:rPr>
          <w:rFonts w:cs="Times New Roman"/>
        </w:rPr>
      </w:pPr>
    </w:p>
    <w:p w14:paraId="2942B185" w14:textId="77777777" w:rsidR="00245699" w:rsidRPr="00D729CD" w:rsidRDefault="00245699" w:rsidP="009B32AC">
      <w:pPr>
        <w:jc w:val="center"/>
        <w:rPr>
          <w:rFonts w:cs="Times New Roman"/>
        </w:rPr>
      </w:pPr>
    </w:p>
    <w:p w14:paraId="7EA0F263" w14:textId="77777777" w:rsidR="00245699" w:rsidRPr="00D729CD" w:rsidRDefault="00245699" w:rsidP="009B32AC">
      <w:pPr>
        <w:rPr>
          <w:rFonts w:cs="Times New Roman"/>
        </w:rPr>
      </w:pPr>
    </w:p>
    <w:p w14:paraId="7F7FAD35" w14:textId="77777777" w:rsidR="00245699" w:rsidRDefault="00245699" w:rsidP="009B32AC">
      <w:pPr>
        <w:rPr>
          <w:rFonts w:cs="Times New Roman"/>
        </w:rPr>
      </w:pPr>
    </w:p>
    <w:p w14:paraId="15A8375C" w14:textId="77777777" w:rsidR="00D729CD" w:rsidRPr="00D729CD" w:rsidRDefault="00D729CD" w:rsidP="009B32AC">
      <w:pPr>
        <w:rPr>
          <w:rFonts w:cs="Times New Roman"/>
        </w:rPr>
      </w:pPr>
    </w:p>
    <w:tbl>
      <w:tblPr>
        <w:tblW w:w="0" w:type="auto"/>
        <w:tblInd w:w="108" w:type="dxa"/>
        <w:tblLayout w:type="fixed"/>
        <w:tblLook w:val="0000" w:firstRow="0" w:lastRow="0" w:firstColumn="0" w:lastColumn="0" w:noHBand="0" w:noVBand="0"/>
      </w:tblPr>
      <w:tblGrid>
        <w:gridCol w:w="1985"/>
        <w:gridCol w:w="7478"/>
      </w:tblGrid>
      <w:tr w:rsidR="00245699" w:rsidRPr="00D729CD" w14:paraId="28BBB0E5" w14:textId="77777777" w:rsidTr="00D729CD">
        <w:trPr>
          <w:trHeight w:val="360"/>
        </w:trPr>
        <w:tc>
          <w:tcPr>
            <w:tcW w:w="1985" w:type="dxa"/>
            <w:shd w:val="clear" w:color="auto" w:fill="auto"/>
            <w:vAlign w:val="center"/>
          </w:tcPr>
          <w:p w14:paraId="6024C429" w14:textId="77777777" w:rsidR="00245699" w:rsidRPr="00D729CD" w:rsidRDefault="00245699" w:rsidP="009B32AC">
            <w:pPr>
              <w:snapToGrid w:val="0"/>
              <w:jc w:val="right"/>
              <w:rPr>
                <w:rFonts w:cs="Times New Roman"/>
                <w:b/>
              </w:rPr>
            </w:pPr>
          </w:p>
        </w:tc>
        <w:tc>
          <w:tcPr>
            <w:tcW w:w="7478" w:type="dxa"/>
            <w:shd w:val="clear" w:color="auto" w:fill="auto"/>
            <w:vAlign w:val="bottom"/>
          </w:tcPr>
          <w:p w14:paraId="6C9E8089" w14:textId="15A34D9D" w:rsidR="00AE7EFA" w:rsidRPr="00D729CD" w:rsidRDefault="00D729CD" w:rsidP="009B32AC">
            <w:pPr>
              <w:snapToGrid w:val="0"/>
              <w:ind w:hanging="959"/>
              <w:jc w:val="center"/>
              <w:rPr>
                <w:rFonts w:cs="Times New Roman"/>
                <w:b/>
                <w:color w:val="000000"/>
              </w:rPr>
            </w:pPr>
            <w:r w:rsidRPr="00D729CD">
              <w:rPr>
                <w:rFonts w:cs="Times New Roman"/>
                <w:b/>
                <w:color w:val="000000"/>
              </w:rPr>
              <w:t>РАБОЧАЯ ПРОГРАММА УЧЕБНОЙ ДИСЦИПЛИНЫ</w:t>
            </w:r>
          </w:p>
          <w:p w14:paraId="236304CB" w14:textId="77777777" w:rsidR="00245699" w:rsidRPr="00D729CD" w:rsidRDefault="00245699" w:rsidP="009B32AC">
            <w:pPr>
              <w:rPr>
                <w:rFonts w:cs="Times New Roman"/>
                <w:b/>
              </w:rPr>
            </w:pPr>
          </w:p>
        </w:tc>
      </w:tr>
      <w:tr w:rsidR="00723823" w:rsidRPr="00D729CD" w14:paraId="4AE2B402" w14:textId="77777777" w:rsidTr="00D729CD">
        <w:trPr>
          <w:trHeight w:val="489"/>
        </w:trPr>
        <w:tc>
          <w:tcPr>
            <w:tcW w:w="1985" w:type="dxa"/>
            <w:tcBorders>
              <w:bottom w:val="single" w:sz="4" w:space="0" w:color="auto"/>
            </w:tcBorders>
            <w:shd w:val="clear" w:color="auto" w:fill="auto"/>
            <w:vAlign w:val="bottom"/>
          </w:tcPr>
          <w:p w14:paraId="437E102A" w14:textId="6F32E062" w:rsidR="00723823" w:rsidRPr="00D729CD" w:rsidRDefault="00723823" w:rsidP="009B32AC">
            <w:pPr>
              <w:snapToGrid w:val="0"/>
              <w:jc w:val="center"/>
              <w:rPr>
                <w:rFonts w:eastAsia="Calibri" w:cs="Times New Roman"/>
                <w:b/>
              </w:rPr>
            </w:pPr>
          </w:p>
        </w:tc>
        <w:tc>
          <w:tcPr>
            <w:tcW w:w="7478" w:type="dxa"/>
            <w:tcBorders>
              <w:left w:val="nil"/>
              <w:bottom w:val="single" w:sz="4" w:space="0" w:color="000000"/>
            </w:tcBorders>
            <w:shd w:val="clear" w:color="auto" w:fill="auto"/>
          </w:tcPr>
          <w:p w14:paraId="563F0654" w14:textId="16B597D1" w:rsidR="00723823" w:rsidRPr="00D729CD" w:rsidRDefault="00661FFA" w:rsidP="009B32AC">
            <w:pPr>
              <w:tabs>
                <w:tab w:val="left" w:pos="1548"/>
                <w:tab w:val="center" w:pos="3631"/>
              </w:tabs>
              <w:snapToGrid w:val="0"/>
              <w:rPr>
                <w:rFonts w:eastAsia="Calibri" w:cs="Times New Roman"/>
                <w:iCs/>
              </w:rPr>
            </w:pPr>
            <w:r w:rsidRPr="00D729CD">
              <w:rPr>
                <w:rFonts w:cs="Times New Roman"/>
                <w:b/>
                <w:iCs/>
              </w:rPr>
              <w:tab/>
            </w:r>
            <w:r w:rsidRPr="00D729CD">
              <w:rPr>
                <w:rFonts w:cs="Times New Roman"/>
                <w:b/>
                <w:iCs/>
              </w:rPr>
              <w:tab/>
            </w:r>
            <w:r w:rsidR="00DC4F03" w:rsidRPr="00D729CD">
              <w:rPr>
                <w:rFonts w:cs="Times New Roman"/>
                <w:iCs/>
              </w:rPr>
              <w:t>Естествознан</w:t>
            </w:r>
            <w:r w:rsidR="0057151C" w:rsidRPr="00D729CD">
              <w:rPr>
                <w:rFonts w:cs="Times New Roman"/>
                <w:iCs/>
              </w:rPr>
              <w:t>ие</w:t>
            </w:r>
          </w:p>
        </w:tc>
      </w:tr>
    </w:tbl>
    <w:p w14:paraId="5EEAFC40" w14:textId="77777777" w:rsidR="00245699" w:rsidRPr="00D729CD" w:rsidRDefault="00245699" w:rsidP="009B32AC">
      <w:pPr>
        <w:rPr>
          <w:rFonts w:cs="Times New Roman"/>
        </w:rPr>
      </w:pPr>
    </w:p>
    <w:tbl>
      <w:tblPr>
        <w:tblW w:w="0" w:type="auto"/>
        <w:tblInd w:w="108" w:type="dxa"/>
        <w:tblLayout w:type="fixed"/>
        <w:tblLook w:val="0000" w:firstRow="0" w:lastRow="0" w:firstColumn="0" w:lastColumn="0" w:noHBand="0" w:noVBand="0"/>
      </w:tblPr>
      <w:tblGrid>
        <w:gridCol w:w="2835"/>
        <w:gridCol w:w="6768"/>
      </w:tblGrid>
      <w:tr w:rsidR="0057151C" w:rsidRPr="00D729CD" w14:paraId="23F29B5B" w14:textId="77777777" w:rsidTr="00AE7EFA">
        <w:trPr>
          <w:trHeight w:val="351"/>
        </w:trPr>
        <w:tc>
          <w:tcPr>
            <w:tcW w:w="2835" w:type="dxa"/>
            <w:shd w:val="clear" w:color="auto" w:fill="auto"/>
            <w:vAlign w:val="bottom"/>
          </w:tcPr>
          <w:p w14:paraId="77DC0554" w14:textId="77777777" w:rsidR="0057151C" w:rsidRPr="00D729CD" w:rsidRDefault="0057151C" w:rsidP="009B32AC">
            <w:pPr>
              <w:snapToGrid w:val="0"/>
              <w:jc w:val="right"/>
              <w:rPr>
                <w:rFonts w:cs="Times New Roman"/>
              </w:rPr>
            </w:pPr>
            <w:r w:rsidRPr="00D729CD">
              <w:rPr>
                <w:rFonts w:cs="Times New Roman"/>
              </w:rPr>
              <w:t>Код, наименование</w:t>
            </w:r>
          </w:p>
          <w:p w14:paraId="4EC55ECD" w14:textId="77777777" w:rsidR="0057151C" w:rsidRPr="00D729CD" w:rsidRDefault="0057151C" w:rsidP="009B32AC">
            <w:pPr>
              <w:jc w:val="right"/>
              <w:rPr>
                <w:rFonts w:cs="Times New Roman"/>
              </w:rPr>
            </w:pPr>
            <w:r w:rsidRPr="00D729CD">
              <w:rPr>
                <w:rFonts w:cs="Times New Roman"/>
              </w:rPr>
              <w:t>специальности</w:t>
            </w:r>
          </w:p>
        </w:tc>
        <w:tc>
          <w:tcPr>
            <w:tcW w:w="6768" w:type="dxa"/>
            <w:tcBorders>
              <w:bottom w:val="single" w:sz="4" w:space="0" w:color="000000"/>
            </w:tcBorders>
            <w:shd w:val="clear" w:color="auto" w:fill="auto"/>
          </w:tcPr>
          <w:p w14:paraId="04D2BEE9" w14:textId="13329C2C" w:rsidR="0057151C" w:rsidRPr="00D729CD" w:rsidRDefault="0057151C" w:rsidP="009B32AC">
            <w:pPr>
              <w:snapToGrid w:val="0"/>
              <w:jc w:val="both"/>
              <w:rPr>
                <w:rFonts w:eastAsia="Calibri" w:cs="Times New Roman"/>
              </w:rPr>
            </w:pPr>
            <w:r w:rsidRPr="00D729CD">
              <w:rPr>
                <w:rFonts w:cs="Times New Roman"/>
              </w:rPr>
              <w:t>54.02.04 «Реставрация»</w:t>
            </w:r>
          </w:p>
        </w:tc>
      </w:tr>
      <w:tr w:rsidR="0057151C" w:rsidRPr="00D729CD" w14:paraId="51CF007B" w14:textId="77777777" w:rsidTr="00AE7EFA">
        <w:trPr>
          <w:trHeight w:val="416"/>
        </w:trPr>
        <w:tc>
          <w:tcPr>
            <w:tcW w:w="2835" w:type="dxa"/>
            <w:shd w:val="clear" w:color="auto" w:fill="auto"/>
            <w:vAlign w:val="bottom"/>
          </w:tcPr>
          <w:p w14:paraId="2D3EBA11" w14:textId="77777777" w:rsidR="0057151C" w:rsidRPr="00D729CD" w:rsidRDefault="0057151C" w:rsidP="009B32AC">
            <w:pPr>
              <w:snapToGrid w:val="0"/>
              <w:jc w:val="right"/>
              <w:rPr>
                <w:rFonts w:cs="Times New Roman"/>
              </w:rPr>
            </w:pPr>
            <w:r w:rsidRPr="00D729CD">
              <w:rPr>
                <w:rFonts w:cs="Times New Roman"/>
              </w:rPr>
              <w:t>Квалификация выпускника</w:t>
            </w:r>
          </w:p>
        </w:tc>
        <w:tc>
          <w:tcPr>
            <w:tcW w:w="6768" w:type="dxa"/>
            <w:tcBorders>
              <w:top w:val="single" w:sz="4" w:space="0" w:color="000000"/>
            </w:tcBorders>
            <w:shd w:val="clear" w:color="auto" w:fill="auto"/>
          </w:tcPr>
          <w:p w14:paraId="5A74E701" w14:textId="247E40C5" w:rsidR="0057151C" w:rsidRPr="00D729CD" w:rsidRDefault="0057151C" w:rsidP="009B32AC">
            <w:pPr>
              <w:snapToGrid w:val="0"/>
              <w:rPr>
                <w:rFonts w:eastAsia="Calibri" w:cs="Times New Roman"/>
              </w:rPr>
            </w:pPr>
            <w:r w:rsidRPr="00D729CD">
              <w:rPr>
                <w:rFonts w:cs="Times New Roman"/>
              </w:rPr>
              <w:t>Художник-реставратор</w:t>
            </w:r>
          </w:p>
        </w:tc>
      </w:tr>
      <w:tr w:rsidR="00245699" w:rsidRPr="00D729CD" w14:paraId="65D32CF2" w14:textId="77777777">
        <w:trPr>
          <w:trHeight w:val="423"/>
        </w:trPr>
        <w:tc>
          <w:tcPr>
            <w:tcW w:w="2835" w:type="dxa"/>
            <w:shd w:val="clear" w:color="auto" w:fill="auto"/>
            <w:vAlign w:val="bottom"/>
          </w:tcPr>
          <w:p w14:paraId="0D5256D6" w14:textId="77777777" w:rsidR="00245699" w:rsidRPr="00D729CD" w:rsidRDefault="00245699" w:rsidP="009B32AC">
            <w:pPr>
              <w:snapToGrid w:val="0"/>
              <w:jc w:val="right"/>
              <w:rPr>
                <w:rFonts w:cs="Times New Roman"/>
              </w:rPr>
            </w:pPr>
          </w:p>
          <w:p w14:paraId="2ADA15A7" w14:textId="77777777" w:rsidR="00245699" w:rsidRPr="00D729CD" w:rsidRDefault="00245699" w:rsidP="009B32AC">
            <w:pPr>
              <w:jc w:val="right"/>
              <w:rPr>
                <w:rFonts w:cs="Times New Roman"/>
              </w:rPr>
            </w:pPr>
            <w:r w:rsidRPr="00D729CD">
              <w:rPr>
                <w:rFonts w:cs="Times New Roman"/>
              </w:rPr>
              <w:t>Уровень образования:</w:t>
            </w:r>
          </w:p>
        </w:tc>
        <w:tc>
          <w:tcPr>
            <w:tcW w:w="6768" w:type="dxa"/>
            <w:tcBorders>
              <w:top w:val="single" w:sz="4" w:space="0" w:color="000000"/>
              <w:bottom w:val="single" w:sz="4" w:space="0" w:color="000000"/>
            </w:tcBorders>
            <w:shd w:val="clear" w:color="auto" w:fill="auto"/>
            <w:vAlign w:val="bottom"/>
          </w:tcPr>
          <w:p w14:paraId="0B7D6D34" w14:textId="77777777" w:rsidR="00245699" w:rsidRPr="00D729CD" w:rsidRDefault="00245699" w:rsidP="009B32AC">
            <w:pPr>
              <w:snapToGrid w:val="0"/>
              <w:rPr>
                <w:rFonts w:eastAsia="Arial" w:cs="Times New Roman"/>
              </w:rPr>
            </w:pPr>
            <w:r w:rsidRPr="00D729CD">
              <w:rPr>
                <w:rFonts w:eastAsia="Arial" w:cs="Times New Roman"/>
              </w:rPr>
              <w:t>Среднее профессиональное образование</w:t>
            </w:r>
          </w:p>
        </w:tc>
      </w:tr>
    </w:tbl>
    <w:p w14:paraId="0FC65EA9" w14:textId="77777777" w:rsidR="00245699" w:rsidRPr="00D729CD" w:rsidRDefault="00245699" w:rsidP="009B32AC">
      <w:pPr>
        <w:rPr>
          <w:rFonts w:cs="Times New Roman"/>
        </w:rPr>
      </w:pPr>
    </w:p>
    <w:p w14:paraId="482A2DD8" w14:textId="77777777" w:rsidR="00245699" w:rsidRPr="00D729CD" w:rsidRDefault="00245699" w:rsidP="009B32AC">
      <w:pPr>
        <w:rPr>
          <w:rFonts w:cs="Times New Roman"/>
          <w:b/>
        </w:rPr>
      </w:pPr>
    </w:p>
    <w:p w14:paraId="152D9701" w14:textId="77777777" w:rsidR="00245699" w:rsidRPr="00D729CD" w:rsidRDefault="00245699" w:rsidP="009B32AC">
      <w:pPr>
        <w:rPr>
          <w:rFonts w:cs="Times New Roman"/>
          <w:b/>
        </w:rPr>
      </w:pPr>
    </w:p>
    <w:p w14:paraId="79C1B2BF" w14:textId="77777777" w:rsidR="00D15BD6" w:rsidRPr="00D729CD" w:rsidRDefault="00D15BD6" w:rsidP="009B32AC">
      <w:pPr>
        <w:rPr>
          <w:rFonts w:cs="Times New Roman"/>
          <w:b/>
        </w:rPr>
      </w:pPr>
    </w:p>
    <w:p w14:paraId="16F34339" w14:textId="77777777" w:rsidR="00D15BD6" w:rsidRPr="00D729CD" w:rsidRDefault="00D15BD6" w:rsidP="009B32AC">
      <w:pPr>
        <w:rPr>
          <w:rFonts w:cs="Times New Roman"/>
          <w:b/>
        </w:rPr>
      </w:pPr>
    </w:p>
    <w:p w14:paraId="0D66A286" w14:textId="77777777" w:rsidR="00D15BD6" w:rsidRPr="00D729CD" w:rsidRDefault="00D15BD6" w:rsidP="009B32AC">
      <w:pPr>
        <w:rPr>
          <w:rFonts w:cs="Times New Roman"/>
          <w:b/>
        </w:rPr>
      </w:pPr>
    </w:p>
    <w:p w14:paraId="3575A6BA" w14:textId="77777777" w:rsidR="00D15BD6" w:rsidRPr="00D729CD" w:rsidRDefault="00D15BD6" w:rsidP="009B32AC">
      <w:pPr>
        <w:rPr>
          <w:rFonts w:cs="Times New Roman"/>
          <w:b/>
        </w:rPr>
      </w:pPr>
    </w:p>
    <w:p w14:paraId="7D8A0250" w14:textId="77777777" w:rsidR="00D15BD6" w:rsidRPr="00D729CD" w:rsidRDefault="00D15BD6" w:rsidP="009B32AC">
      <w:pPr>
        <w:rPr>
          <w:rFonts w:cs="Times New Roman"/>
          <w:b/>
        </w:rPr>
      </w:pPr>
    </w:p>
    <w:p w14:paraId="3287A19D" w14:textId="77777777" w:rsidR="00D15BD6" w:rsidRPr="00D729CD" w:rsidRDefault="00D15BD6" w:rsidP="009B32AC">
      <w:pPr>
        <w:rPr>
          <w:rFonts w:cs="Times New Roman"/>
          <w:b/>
        </w:rPr>
      </w:pPr>
    </w:p>
    <w:p w14:paraId="184FC2C1" w14:textId="77777777" w:rsidR="00D15BD6" w:rsidRPr="00D729CD" w:rsidRDefault="00D15BD6" w:rsidP="009B32AC">
      <w:pPr>
        <w:rPr>
          <w:rFonts w:cs="Times New Roman"/>
          <w:b/>
        </w:rPr>
      </w:pPr>
    </w:p>
    <w:p w14:paraId="46EF1ADD" w14:textId="77777777" w:rsidR="00D15BD6" w:rsidRPr="00D729CD" w:rsidRDefault="00D15BD6" w:rsidP="009B32AC">
      <w:pPr>
        <w:rPr>
          <w:rFonts w:cs="Times New Roman"/>
          <w:b/>
        </w:rPr>
      </w:pPr>
    </w:p>
    <w:p w14:paraId="5DE66554" w14:textId="77777777" w:rsidR="00D15BD6" w:rsidRPr="00D729CD" w:rsidRDefault="00D15BD6" w:rsidP="009B32AC">
      <w:pPr>
        <w:rPr>
          <w:rFonts w:cs="Times New Roman"/>
          <w:b/>
        </w:rPr>
      </w:pPr>
    </w:p>
    <w:p w14:paraId="6ACA2792" w14:textId="77777777" w:rsidR="00D15BD6" w:rsidRDefault="00D15BD6" w:rsidP="009B32AC">
      <w:pPr>
        <w:rPr>
          <w:rFonts w:cs="Times New Roman"/>
          <w:b/>
        </w:rPr>
      </w:pPr>
    </w:p>
    <w:p w14:paraId="0818A8D9" w14:textId="77777777" w:rsidR="00D729CD" w:rsidRDefault="00D729CD" w:rsidP="009B32AC">
      <w:pPr>
        <w:rPr>
          <w:rFonts w:cs="Times New Roman"/>
          <w:b/>
        </w:rPr>
      </w:pPr>
    </w:p>
    <w:p w14:paraId="3512415C" w14:textId="77777777" w:rsidR="00D729CD" w:rsidRDefault="00D729CD" w:rsidP="009B32AC">
      <w:pPr>
        <w:rPr>
          <w:rFonts w:cs="Times New Roman"/>
          <w:b/>
        </w:rPr>
      </w:pPr>
    </w:p>
    <w:p w14:paraId="18622690" w14:textId="77777777" w:rsidR="00D729CD" w:rsidRDefault="00D729CD" w:rsidP="009B32AC">
      <w:pPr>
        <w:rPr>
          <w:rFonts w:cs="Times New Roman"/>
          <w:b/>
        </w:rPr>
      </w:pPr>
    </w:p>
    <w:p w14:paraId="086E2860" w14:textId="77777777" w:rsidR="00D729CD" w:rsidRDefault="00D729CD" w:rsidP="009B32AC">
      <w:pPr>
        <w:rPr>
          <w:rFonts w:cs="Times New Roman"/>
          <w:b/>
        </w:rPr>
      </w:pPr>
    </w:p>
    <w:p w14:paraId="050F97FC" w14:textId="42465F5C" w:rsidR="00D729CD" w:rsidRPr="00D729CD" w:rsidRDefault="00D729CD" w:rsidP="009B32AC">
      <w:pPr>
        <w:jc w:val="center"/>
        <w:rPr>
          <w:rFonts w:cs="Times New Roman"/>
          <w:b/>
        </w:rPr>
      </w:pPr>
      <w:r>
        <w:rPr>
          <w:rFonts w:cs="Times New Roman"/>
          <w:b/>
        </w:rPr>
        <w:t>2022 г.</w:t>
      </w:r>
    </w:p>
    <w:p w14:paraId="685D06FF" w14:textId="77777777" w:rsidR="00D15BD6" w:rsidRPr="00D729CD" w:rsidRDefault="00D15BD6" w:rsidP="009B32AC">
      <w:pPr>
        <w:rPr>
          <w:rFonts w:cs="Times New Roman"/>
          <w:b/>
        </w:rPr>
      </w:pPr>
    </w:p>
    <w:p w14:paraId="53E24152" w14:textId="77777777" w:rsidR="00D15BD6" w:rsidRPr="00D729CD" w:rsidRDefault="00D15BD6" w:rsidP="009B32AC">
      <w:pPr>
        <w:rPr>
          <w:rFonts w:cs="Times New Roman"/>
          <w:b/>
        </w:rPr>
      </w:pPr>
    </w:p>
    <w:p w14:paraId="29F0DB14" w14:textId="77777777" w:rsidR="00D15BD6" w:rsidRPr="00D729CD" w:rsidRDefault="00D15BD6" w:rsidP="009B32AC">
      <w:pPr>
        <w:rPr>
          <w:rFonts w:cs="Times New Roman"/>
          <w:b/>
        </w:rPr>
      </w:pPr>
    </w:p>
    <w:p w14:paraId="18116483" w14:textId="627CAAB7" w:rsidR="00056861" w:rsidRPr="00D729CD" w:rsidRDefault="00056861" w:rsidP="009B32AC">
      <w:pPr>
        <w:rPr>
          <w:rFonts w:cs="Times New Roman"/>
          <w:b/>
        </w:rPr>
      </w:pPr>
      <w:r w:rsidRPr="00D729CD">
        <w:rPr>
          <w:rFonts w:cs="Times New Roman"/>
          <w:b/>
        </w:rPr>
        <w:br w:type="page"/>
      </w:r>
    </w:p>
    <w:p w14:paraId="52FC4F58" w14:textId="77777777" w:rsidR="00FB4767" w:rsidRPr="00A547C5" w:rsidRDefault="00FB4767" w:rsidP="009B32AC">
      <w:pPr>
        <w:suppressAutoHyphens w:val="0"/>
        <w:jc w:val="center"/>
        <w:rPr>
          <w:rFonts w:eastAsiaTheme="minorHAnsi" w:cs="Times New Roman"/>
          <w:color w:val="000000"/>
          <w:lang w:eastAsia="en-US"/>
        </w:rPr>
      </w:pPr>
      <w:r w:rsidRPr="00A547C5">
        <w:rPr>
          <w:rFonts w:eastAsiaTheme="minorHAnsi" w:cs="Times New Roman"/>
          <w:color w:val="000000"/>
          <w:lang w:eastAsia="en-US"/>
        </w:rPr>
        <w:lastRenderedPageBreak/>
        <w:t xml:space="preserve">Рабочая программа учебной дисциплины составлена  на основе федерального государственного образовательного стандарта среднего профессионального образования по специальности </w:t>
      </w:r>
      <w:r w:rsidRPr="00C61470">
        <w:rPr>
          <w:rFonts w:eastAsiaTheme="minorHAnsi" w:cs="Times New Roman"/>
          <w:b/>
          <w:color w:val="000000"/>
          <w:lang w:eastAsia="en-US"/>
        </w:rPr>
        <w:t>54.02.04 «Реставрация»</w:t>
      </w:r>
      <w:r w:rsidRPr="00A547C5">
        <w:rPr>
          <w:rFonts w:eastAsiaTheme="minorHAnsi" w:cs="Times New Roman"/>
          <w:color w:val="000000"/>
          <w:lang w:eastAsia="en-US"/>
        </w:rPr>
        <w:t xml:space="preserve">, утверждённого приказом Министерства образования и науки Российской Федерации </w:t>
      </w:r>
    </w:p>
    <w:p w14:paraId="347CB59E" w14:textId="77777777" w:rsidR="00FB4767" w:rsidRPr="00A547C5" w:rsidRDefault="00FB4767" w:rsidP="009B32AC">
      <w:pPr>
        <w:suppressAutoHyphens w:val="0"/>
        <w:jc w:val="center"/>
        <w:rPr>
          <w:rFonts w:eastAsiaTheme="minorHAnsi" w:cs="Times New Roman"/>
          <w:b/>
          <w:color w:val="000000"/>
          <w:lang w:eastAsia="en-US"/>
        </w:rPr>
      </w:pPr>
      <w:r w:rsidRPr="00A547C5">
        <w:rPr>
          <w:rFonts w:eastAsiaTheme="minorHAnsi" w:cs="Times New Roman"/>
          <w:color w:val="000000"/>
          <w:lang w:eastAsia="en-US"/>
        </w:rPr>
        <w:t xml:space="preserve">от </w:t>
      </w:r>
      <w:r w:rsidRPr="00C61470">
        <w:rPr>
          <w:rFonts w:eastAsiaTheme="minorHAnsi" w:cs="Times New Roman"/>
          <w:b/>
          <w:color w:val="000000"/>
          <w:lang w:eastAsia="en-US"/>
        </w:rPr>
        <w:t>27.10.2014 г. № 1392 (ред. от 13.07.2021)</w:t>
      </w:r>
      <w:r w:rsidRPr="00A547C5">
        <w:rPr>
          <w:rFonts w:eastAsiaTheme="minorHAnsi" w:cs="Times New Roman"/>
          <w:color w:val="000000"/>
          <w:lang w:eastAsia="en-US"/>
        </w:rPr>
        <w:t>;  в соответствии с  ФГОС СОО (Приказ Министерства образования и науки РФ от 17.05.2012 г. N 413 "Об утверждении федерального государственного образовательного стандарта среднего общего образования" (с изменениями и дополнениями от 29.12.2014 г., 31.12.2015 г., 29.06.2017 г., 24.09, 11.12.2020 г.).</w:t>
      </w:r>
    </w:p>
    <w:p w14:paraId="3848D9A2" w14:textId="77777777" w:rsidR="00AE7EFA" w:rsidRPr="00D729CD" w:rsidRDefault="00AE7EFA" w:rsidP="009B32AC">
      <w:pPr>
        <w:suppressAutoHyphens w:val="0"/>
        <w:jc w:val="center"/>
        <w:rPr>
          <w:rFonts w:eastAsiaTheme="minorHAnsi" w:cs="Times New Roman"/>
          <w:b/>
          <w:color w:val="000000"/>
          <w:lang w:eastAsia="en-US"/>
        </w:rPr>
      </w:pPr>
    </w:p>
    <w:p w14:paraId="3B02F005" w14:textId="77777777" w:rsidR="00AE7EFA" w:rsidRPr="00D729CD" w:rsidRDefault="00AE7EFA" w:rsidP="009B32AC">
      <w:pPr>
        <w:ind w:firstLine="709"/>
        <w:jc w:val="center"/>
        <w:rPr>
          <w:rFonts w:cs="Times New Roman"/>
          <w:b/>
          <w:lang w:val="x-none"/>
        </w:rPr>
      </w:pPr>
    </w:p>
    <w:p w14:paraId="2261670F" w14:textId="77777777" w:rsidR="009B32AC" w:rsidRPr="009B32AC" w:rsidRDefault="009B32AC" w:rsidP="009B32AC">
      <w:pPr>
        <w:pageBreakBefore/>
        <w:jc w:val="center"/>
        <w:rPr>
          <w:rFonts w:cs="Times New Roman"/>
          <w:b/>
          <w:bCs/>
        </w:rPr>
      </w:pPr>
      <w:r w:rsidRPr="009B32AC">
        <w:rPr>
          <w:rFonts w:cs="Times New Roman"/>
          <w:b/>
          <w:bCs/>
        </w:rPr>
        <w:lastRenderedPageBreak/>
        <w:t>СОДЕРЖАНИЕ</w:t>
      </w:r>
    </w:p>
    <w:p w14:paraId="0DBB67AB" w14:textId="77777777" w:rsidR="009B32AC" w:rsidRPr="009B32AC" w:rsidRDefault="009B32AC" w:rsidP="009B32AC">
      <w:pPr>
        <w:jc w:val="both"/>
        <w:rPr>
          <w:rFonts w:cs="Times New Roman"/>
          <w:b/>
          <w:bCs/>
        </w:rPr>
      </w:pPr>
    </w:p>
    <w:p w14:paraId="6984CDF4" w14:textId="77777777" w:rsidR="009B32AC" w:rsidRPr="009B32AC" w:rsidRDefault="009B32AC" w:rsidP="009B32AC">
      <w:pPr>
        <w:numPr>
          <w:ilvl w:val="0"/>
          <w:numId w:val="5"/>
        </w:numPr>
        <w:suppressAutoHyphens w:val="0"/>
        <w:spacing w:line="276" w:lineRule="auto"/>
        <w:ind w:left="0" w:hanging="284"/>
        <w:jc w:val="both"/>
        <w:rPr>
          <w:rFonts w:cs="Times New Roman"/>
          <w:b/>
          <w:bCs/>
        </w:rPr>
      </w:pPr>
      <w:r w:rsidRPr="009B32AC">
        <w:rPr>
          <w:rFonts w:cs="Times New Roman"/>
          <w:b/>
          <w:bCs/>
        </w:rPr>
        <w:t>ОБЩАЯ ХАРАКТЕРИСТИКА РАБОЧЕЙ ПРОГРАММЫ УЧЕБНОЙ ДИСЦИПЛИНЫ</w:t>
      </w:r>
    </w:p>
    <w:p w14:paraId="26DE0ABE" w14:textId="77777777" w:rsidR="009B32AC" w:rsidRPr="009B32AC" w:rsidRDefault="009B32AC" w:rsidP="009B32AC">
      <w:pPr>
        <w:numPr>
          <w:ilvl w:val="0"/>
          <w:numId w:val="5"/>
        </w:numPr>
        <w:suppressAutoHyphens w:val="0"/>
        <w:spacing w:line="276" w:lineRule="auto"/>
        <w:ind w:left="0" w:hanging="284"/>
        <w:jc w:val="both"/>
        <w:rPr>
          <w:rFonts w:cs="Times New Roman"/>
          <w:b/>
          <w:bCs/>
          <w:lang w:val="en-US"/>
        </w:rPr>
      </w:pPr>
      <w:r w:rsidRPr="009B32AC">
        <w:rPr>
          <w:rFonts w:cs="Times New Roman"/>
          <w:b/>
          <w:bCs/>
          <w:lang w:val="en-US"/>
        </w:rPr>
        <w:t xml:space="preserve">СТРУКТУРА И СОДЕРЖАНИЕ УЧЕБНОЙ ДИСЦИПЛИНЫ </w:t>
      </w:r>
    </w:p>
    <w:p w14:paraId="2F4EF397" w14:textId="77777777" w:rsidR="009B32AC" w:rsidRPr="009B32AC" w:rsidRDefault="009B32AC" w:rsidP="009B32AC">
      <w:pPr>
        <w:numPr>
          <w:ilvl w:val="0"/>
          <w:numId w:val="5"/>
        </w:numPr>
        <w:suppressAutoHyphens w:val="0"/>
        <w:spacing w:line="276" w:lineRule="auto"/>
        <w:ind w:left="0" w:hanging="284"/>
        <w:jc w:val="both"/>
        <w:rPr>
          <w:rFonts w:cs="Times New Roman"/>
          <w:b/>
          <w:bCs/>
          <w:lang w:val="en-US"/>
        </w:rPr>
      </w:pPr>
      <w:r w:rsidRPr="009B32AC">
        <w:rPr>
          <w:rFonts w:cs="Times New Roman"/>
          <w:b/>
          <w:bCs/>
          <w:lang w:val="en-US"/>
        </w:rPr>
        <w:t>УСЛОВИЯ РЕАЛИЗАЦИИ</w:t>
      </w:r>
      <w:r w:rsidRPr="009B32AC">
        <w:rPr>
          <w:rFonts w:cs="Times New Roman"/>
          <w:b/>
          <w:bCs/>
        </w:rPr>
        <w:t xml:space="preserve"> </w:t>
      </w:r>
      <w:r w:rsidRPr="009B32AC">
        <w:rPr>
          <w:rFonts w:cs="Times New Roman"/>
          <w:b/>
          <w:bCs/>
          <w:lang w:val="en-US"/>
        </w:rPr>
        <w:t xml:space="preserve">УЧЕБНОЙ ДИСЦИПЛИНЫ </w:t>
      </w:r>
    </w:p>
    <w:p w14:paraId="02E3B629" w14:textId="77777777" w:rsidR="009B32AC" w:rsidRPr="009B32AC" w:rsidRDefault="009B32AC" w:rsidP="009B32AC">
      <w:pPr>
        <w:numPr>
          <w:ilvl w:val="0"/>
          <w:numId w:val="5"/>
        </w:numPr>
        <w:suppressAutoHyphens w:val="0"/>
        <w:spacing w:line="276" w:lineRule="auto"/>
        <w:ind w:left="0" w:hanging="284"/>
        <w:jc w:val="both"/>
        <w:rPr>
          <w:rFonts w:cs="Times New Roman"/>
          <w:b/>
          <w:bCs/>
        </w:rPr>
      </w:pPr>
      <w:r w:rsidRPr="009B32AC">
        <w:rPr>
          <w:rFonts w:cs="Times New Roman"/>
          <w:b/>
          <w:bCs/>
        </w:rPr>
        <w:t xml:space="preserve">КОНТРОЛЬ И ОЦЕНКА РЕЗУЛЬТАТОВ ОСВОЕНИЯ УЧЕБНОЙ ДИСЦИПЛИНЫ </w:t>
      </w:r>
    </w:p>
    <w:p w14:paraId="2D9ED458" w14:textId="77777777" w:rsidR="00245699" w:rsidRPr="00D729CD" w:rsidRDefault="00245699" w:rsidP="009B32AC">
      <w:pPr>
        <w:ind w:firstLine="709"/>
        <w:jc w:val="center"/>
        <w:rPr>
          <w:rFonts w:cs="Times New Roman"/>
          <w:b/>
        </w:rPr>
      </w:pPr>
    </w:p>
    <w:p w14:paraId="41450BC9" w14:textId="77777777" w:rsidR="00245699" w:rsidRPr="00D729CD" w:rsidRDefault="00245699" w:rsidP="009B32AC">
      <w:pPr>
        <w:ind w:firstLine="709"/>
        <w:jc w:val="center"/>
        <w:rPr>
          <w:rFonts w:cs="Times New Roman"/>
          <w:b/>
        </w:rPr>
      </w:pPr>
    </w:p>
    <w:p w14:paraId="10E1F35E" w14:textId="77777777" w:rsidR="00245699" w:rsidRPr="00D729CD" w:rsidRDefault="00245699" w:rsidP="009B32AC">
      <w:pPr>
        <w:ind w:firstLine="709"/>
        <w:jc w:val="center"/>
        <w:rPr>
          <w:rFonts w:cs="Times New Roman"/>
          <w:b/>
        </w:rPr>
      </w:pPr>
    </w:p>
    <w:p w14:paraId="47420C5A" w14:textId="77777777" w:rsidR="00245699" w:rsidRPr="00D729CD" w:rsidRDefault="00245699" w:rsidP="009B32AC">
      <w:pPr>
        <w:ind w:firstLine="709"/>
        <w:jc w:val="center"/>
        <w:rPr>
          <w:rFonts w:cs="Times New Roman"/>
          <w:b/>
        </w:rPr>
      </w:pPr>
    </w:p>
    <w:p w14:paraId="4BE0C32B" w14:textId="77777777" w:rsidR="00245699" w:rsidRPr="00D729CD" w:rsidRDefault="00245699" w:rsidP="009B32AC">
      <w:pPr>
        <w:ind w:firstLine="709"/>
        <w:jc w:val="center"/>
        <w:rPr>
          <w:rFonts w:cs="Times New Roman"/>
          <w:b/>
        </w:rPr>
      </w:pPr>
    </w:p>
    <w:p w14:paraId="08AC26BC" w14:textId="77777777" w:rsidR="00245699" w:rsidRPr="00D729CD" w:rsidRDefault="00245699" w:rsidP="009B32AC">
      <w:pPr>
        <w:ind w:firstLine="709"/>
        <w:jc w:val="center"/>
        <w:rPr>
          <w:rFonts w:cs="Times New Roman"/>
          <w:b/>
        </w:rPr>
      </w:pPr>
    </w:p>
    <w:p w14:paraId="4F56B32B" w14:textId="77777777" w:rsidR="00245699" w:rsidRPr="00D729CD" w:rsidRDefault="00245699" w:rsidP="009B32AC">
      <w:pPr>
        <w:ind w:firstLine="709"/>
        <w:jc w:val="center"/>
        <w:rPr>
          <w:rFonts w:cs="Times New Roman"/>
          <w:b/>
        </w:rPr>
      </w:pPr>
    </w:p>
    <w:p w14:paraId="4C244D4A" w14:textId="77777777" w:rsidR="00245699" w:rsidRPr="00D729CD" w:rsidRDefault="00245699" w:rsidP="009B32AC">
      <w:pPr>
        <w:ind w:firstLine="709"/>
        <w:jc w:val="center"/>
        <w:rPr>
          <w:rFonts w:cs="Times New Roman"/>
          <w:b/>
        </w:rPr>
      </w:pPr>
    </w:p>
    <w:p w14:paraId="27B5F377" w14:textId="77777777" w:rsidR="00245699" w:rsidRPr="00D729CD" w:rsidRDefault="00245699" w:rsidP="009B32AC">
      <w:pPr>
        <w:ind w:firstLine="709"/>
        <w:jc w:val="center"/>
        <w:rPr>
          <w:rFonts w:cs="Times New Roman"/>
          <w:b/>
        </w:rPr>
      </w:pPr>
    </w:p>
    <w:p w14:paraId="0A49DF12" w14:textId="77777777" w:rsidR="00245699" w:rsidRPr="00D729CD" w:rsidRDefault="00245699" w:rsidP="009B32AC">
      <w:pPr>
        <w:ind w:firstLine="709"/>
        <w:jc w:val="center"/>
        <w:rPr>
          <w:rFonts w:cs="Times New Roman"/>
          <w:b/>
        </w:rPr>
      </w:pPr>
    </w:p>
    <w:p w14:paraId="4EFF69EA" w14:textId="77777777" w:rsidR="00245699" w:rsidRPr="00D729CD" w:rsidRDefault="00245699" w:rsidP="009B32AC">
      <w:pPr>
        <w:ind w:firstLine="709"/>
        <w:jc w:val="center"/>
        <w:rPr>
          <w:rFonts w:cs="Times New Roman"/>
          <w:b/>
        </w:rPr>
      </w:pPr>
    </w:p>
    <w:p w14:paraId="378F0E93" w14:textId="77777777" w:rsidR="00245699" w:rsidRPr="00D729CD" w:rsidRDefault="00245699" w:rsidP="009B32AC">
      <w:pPr>
        <w:ind w:firstLine="709"/>
        <w:jc w:val="center"/>
        <w:rPr>
          <w:rFonts w:cs="Times New Roman"/>
          <w:b/>
        </w:rPr>
      </w:pPr>
    </w:p>
    <w:p w14:paraId="062EEBB5" w14:textId="77777777" w:rsidR="00245699" w:rsidRPr="00D729CD" w:rsidRDefault="00245699" w:rsidP="009B32AC">
      <w:pPr>
        <w:ind w:firstLine="709"/>
        <w:jc w:val="center"/>
        <w:rPr>
          <w:rFonts w:cs="Times New Roman"/>
          <w:b/>
        </w:rPr>
      </w:pPr>
    </w:p>
    <w:p w14:paraId="51152B1C" w14:textId="77777777" w:rsidR="00245699" w:rsidRPr="00D729CD" w:rsidRDefault="00245699" w:rsidP="009B32AC">
      <w:pPr>
        <w:ind w:firstLine="709"/>
        <w:jc w:val="center"/>
        <w:rPr>
          <w:rFonts w:cs="Times New Roman"/>
          <w:b/>
        </w:rPr>
      </w:pPr>
    </w:p>
    <w:p w14:paraId="3423BF64" w14:textId="77777777" w:rsidR="00245699" w:rsidRPr="00D729CD" w:rsidRDefault="00245699" w:rsidP="009B32AC">
      <w:pPr>
        <w:ind w:firstLine="709"/>
        <w:jc w:val="center"/>
        <w:rPr>
          <w:rFonts w:cs="Times New Roman"/>
          <w:b/>
        </w:rPr>
      </w:pPr>
    </w:p>
    <w:p w14:paraId="5A724095" w14:textId="77777777" w:rsidR="00245699" w:rsidRPr="00D729CD" w:rsidRDefault="00245699" w:rsidP="009B32AC">
      <w:pPr>
        <w:ind w:firstLine="709"/>
        <w:jc w:val="center"/>
        <w:rPr>
          <w:rFonts w:cs="Times New Roman"/>
          <w:b/>
        </w:rPr>
      </w:pPr>
    </w:p>
    <w:p w14:paraId="6C248B7D" w14:textId="77777777" w:rsidR="00245699" w:rsidRPr="00D729CD" w:rsidRDefault="00245699" w:rsidP="009B32AC">
      <w:pPr>
        <w:ind w:firstLine="709"/>
        <w:jc w:val="center"/>
        <w:rPr>
          <w:rFonts w:cs="Times New Roman"/>
          <w:b/>
        </w:rPr>
      </w:pPr>
    </w:p>
    <w:p w14:paraId="510821CF" w14:textId="77777777" w:rsidR="00245699" w:rsidRPr="00D729CD" w:rsidRDefault="00245699" w:rsidP="009B32AC">
      <w:pPr>
        <w:ind w:firstLine="709"/>
        <w:jc w:val="center"/>
        <w:rPr>
          <w:rFonts w:cs="Times New Roman"/>
          <w:b/>
        </w:rPr>
      </w:pPr>
    </w:p>
    <w:p w14:paraId="4005F584" w14:textId="77777777" w:rsidR="00245699" w:rsidRPr="00D729CD" w:rsidRDefault="00245699" w:rsidP="009B32AC">
      <w:pPr>
        <w:ind w:firstLine="709"/>
        <w:jc w:val="center"/>
        <w:rPr>
          <w:rFonts w:cs="Times New Roman"/>
          <w:b/>
        </w:rPr>
      </w:pPr>
    </w:p>
    <w:p w14:paraId="3FA89156" w14:textId="77777777" w:rsidR="00245699" w:rsidRPr="00D729CD" w:rsidRDefault="00245699" w:rsidP="009B32AC">
      <w:pPr>
        <w:ind w:firstLine="709"/>
        <w:jc w:val="center"/>
        <w:rPr>
          <w:rFonts w:cs="Times New Roman"/>
          <w:b/>
        </w:rPr>
      </w:pPr>
    </w:p>
    <w:p w14:paraId="40DC558D" w14:textId="77777777" w:rsidR="00245699" w:rsidRPr="00D729CD" w:rsidRDefault="00245699" w:rsidP="009B32AC">
      <w:pPr>
        <w:ind w:firstLine="709"/>
        <w:jc w:val="center"/>
        <w:rPr>
          <w:rFonts w:cs="Times New Roman"/>
          <w:b/>
        </w:rPr>
      </w:pPr>
    </w:p>
    <w:p w14:paraId="5FCADCBC" w14:textId="77777777" w:rsidR="00245699" w:rsidRPr="00D729CD" w:rsidRDefault="00245699" w:rsidP="009B32AC">
      <w:pPr>
        <w:ind w:firstLine="709"/>
        <w:jc w:val="center"/>
        <w:rPr>
          <w:rFonts w:cs="Times New Roman"/>
          <w:b/>
        </w:rPr>
      </w:pPr>
    </w:p>
    <w:p w14:paraId="04830253" w14:textId="77777777" w:rsidR="00245699" w:rsidRPr="00D729CD" w:rsidRDefault="00245699" w:rsidP="009B32AC">
      <w:pPr>
        <w:ind w:firstLine="709"/>
        <w:jc w:val="center"/>
        <w:rPr>
          <w:rFonts w:cs="Times New Roman"/>
          <w:b/>
        </w:rPr>
      </w:pPr>
    </w:p>
    <w:p w14:paraId="30FCDE74" w14:textId="77777777" w:rsidR="00245699" w:rsidRPr="00D729CD" w:rsidRDefault="00245699" w:rsidP="009B32AC">
      <w:pPr>
        <w:ind w:firstLine="709"/>
        <w:jc w:val="center"/>
        <w:rPr>
          <w:rFonts w:cs="Times New Roman"/>
          <w:b/>
        </w:rPr>
      </w:pPr>
    </w:p>
    <w:p w14:paraId="6FEED9BC" w14:textId="77777777" w:rsidR="00245699" w:rsidRPr="00D729CD" w:rsidRDefault="00245699" w:rsidP="009B32AC">
      <w:pPr>
        <w:ind w:firstLine="709"/>
        <w:jc w:val="center"/>
        <w:rPr>
          <w:rFonts w:cs="Times New Roman"/>
          <w:b/>
        </w:rPr>
      </w:pPr>
    </w:p>
    <w:p w14:paraId="3923FA15" w14:textId="77777777" w:rsidR="00245699" w:rsidRPr="00D729CD" w:rsidRDefault="00245699" w:rsidP="009B32AC">
      <w:pPr>
        <w:ind w:firstLine="709"/>
        <w:jc w:val="center"/>
        <w:rPr>
          <w:rFonts w:cs="Times New Roman"/>
          <w:b/>
        </w:rPr>
      </w:pPr>
    </w:p>
    <w:p w14:paraId="343DC9FA" w14:textId="77777777" w:rsidR="00245699" w:rsidRPr="00D729CD" w:rsidRDefault="00245699" w:rsidP="009B32AC">
      <w:pPr>
        <w:ind w:firstLine="709"/>
        <w:jc w:val="center"/>
        <w:rPr>
          <w:rFonts w:cs="Times New Roman"/>
          <w:b/>
        </w:rPr>
      </w:pPr>
    </w:p>
    <w:p w14:paraId="417A4733" w14:textId="77777777" w:rsidR="00245699" w:rsidRPr="00D729CD" w:rsidRDefault="00245699" w:rsidP="009B32AC">
      <w:pPr>
        <w:ind w:firstLine="709"/>
        <w:jc w:val="center"/>
        <w:rPr>
          <w:rFonts w:cs="Times New Roman"/>
          <w:b/>
        </w:rPr>
      </w:pPr>
    </w:p>
    <w:p w14:paraId="3008DE75" w14:textId="77777777" w:rsidR="00245699" w:rsidRPr="00D729CD" w:rsidRDefault="00245699" w:rsidP="009B32AC">
      <w:pPr>
        <w:ind w:firstLine="709"/>
        <w:jc w:val="center"/>
        <w:rPr>
          <w:rFonts w:cs="Times New Roman"/>
          <w:b/>
        </w:rPr>
      </w:pPr>
    </w:p>
    <w:p w14:paraId="02460506" w14:textId="77777777" w:rsidR="006C5599" w:rsidRDefault="006C5599">
      <w:pPr>
        <w:suppressAutoHyphens w:val="0"/>
        <w:rPr>
          <w:rFonts w:cs="Times New Roman"/>
          <w:b/>
        </w:rPr>
      </w:pPr>
      <w:r>
        <w:rPr>
          <w:rFonts w:cs="Times New Roman"/>
          <w:b/>
        </w:rPr>
        <w:br w:type="page"/>
      </w:r>
    </w:p>
    <w:p w14:paraId="0A3DCDE7" w14:textId="252DBC73" w:rsidR="00AE7EFA" w:rsidRPr="00D729CD" w:rsidRDefault="00245699" w:rsidP="006C5599">
      <w:pPr>
        <w:jc w:val="center"/>
        <w:rPr>
          <w:rFonts w:cs="Times New Roman"/>
          <w:b/>
          <w:bCs/>
        </w:rPr>
      </w:pPr>
      <w:r w:rsidRPr="00D729CD">
        <w:rPr>
          <w:rFonts w:cs="Times New Roman"/>
          <w:b/>
        </w:rPr>
        <w:lastRenderedPageBreak/>
        <w:t>1</w:t>
      </w:r>
      <w:r w:rsidR="00AE7EFA" w:rsidRPr="00D729CD">
        <w:rPr>
          <w:rFonts w:cs="Times New Roman"/>
          <w:b/>
        </w:rPr>
        <w:t xml:space="preserve">. ОБЩАЯ ХАРАКТЕРИСТИКА РАБОЧЕЙ ПРОГРАММЫ </w:t>
      </w:r>
      <w:r w:rsidR="00AE7EFA" w:rsidRPr="00D729CD">
        <w:rPr>
          <w:rFonts w:cs="Times New Roman"/>
          <w:b/>
          <w:bCs/>
        </w:rPr>
        <w:t>УЧЕБНОЙ ДИСЦИПЛИНЫ «ЕСТЕСТВОЗНАНИЕ»</w:t>
      </w:r>
    </w:p>
    <w:p w14:paraId="5F4AED84" w14:textId="023A1B81" w:rsidR="00245699" w:rsidRPr="00D729CD" w:rsidRDefault="00245699" w:rsidP="009B32AC">
      <w:pPr>
        <w:rPr>
          <w:rFonts w:cs="Times New Roman"/>
          <w:b/>
          <w:bCs/>
        </w:rPr>
      </w:pPr>
    </w:p>
    <w:p w14:paraId="5886D7F0" w14:textId="377801C7" w:rsidR="00723823" w:rsidRPr="00D729CD" w:rsidRDefault="00723823" w:rsidP="006C5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color w:val="000000"/>
          <w:lang w:eastAsia="ru-RU"/>
        </w:rPr>
      </w:pPr>
      <w:r w:rsidRPr="00D729CD">
        <w:rPr>
          <w:rFonts w:cs="Times New Roman"/>
          <w:b/>
          <w:lang w:eastAsia="ru-RU"/>
        </w:rPr>
        <w:t xml:space="preserve">1.1. Место </w:t>
      </w:r>
      <w:r w:rsidR="00CC6406" w:rsidRPr="00D729CD">
        <w:rPr>
          <w:rFonts w:cs="Times New Roman"/>
          <w:b/>
          <w:lang w:eastAsia="ru-RU"/>
        </w:rPr>
        <w:t xml:space="preserve">учебного </w:t>
      </w:r>
      <w:r w:rsidR="00AE7EFA" w:rsidRPr="00D729CD">
        <w:rPr>
          <w:rFonts w:cs="Times New Roman"/>
          <w:b/>
          <w:lang w:eastAsia="ru-RU"/>
        </w:rPr>
        <w:t>дисциплины</w:t>
      </w:r>
      <w:r w:rsidRPr="00D729CD">
        <w:rPr>
          <w:rFonts w:cs="Times New Roman"/>
          <w:b/>
          <w:lang w:eastAsia="ru-RU"/>
        </w:rPr>
        <w:t xml:space="preserve"> в структуре основной образовательной программы: </w:t>
      </w:r>
    </w:p>
    <w:p w14:paraId="1777A428" w14:textId="77777777" w:rsidR="00AE7EFA" w:rsidRPr="00D729CD" w:rsidRDefault="00AE7EFA" w:rsidP="006C559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rPr>
      </w:pPr>
      <w:r w:rsidRPr="00D729CD">
        <w:rPr>
          <w:rFonts w:cs="Times New Roman"/>
        </w:rPr>
        <w:t>Рабочая программа учебной дисциплины является частью основной профессиональной образовательной программы по специальности: 54.02.04 «Реставрация».</w:t>
      </w:r>
    </w:p>
    <w:p w14:paraId="5752895A" w14:textId="0AB8ED62" w:rsidR="00AE7EFA" w:rsidRPr="00D729CD" w:rsidRDefault="00AE7EFA" w:rsidP="006C559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lang w:eastAsia="ru-RU"/>
        </w:rPr>
      </w:pPr>
      <w:r w:rsidRPr="00D729CD">
        <w:rPr>
          <w:rFonts w:cs="Times New Roman"/>
        </w:rPr>
        <w:t>«</w:t>
      </w:r>
      <w:r w:rsidR="006B11B3" w:rsidRPr="00D729CD">
        <w:rPr>
          <w:rFonts w:cs="Times New Roman"/>
        </w:rPr>
        <w:t>Естествознание</w:t>
      </w:r>
      <w:r w:rsidRPr="00D729CD">
        <w:rPr>
          <w:rFonts w:cs="Times New Roman"/>
        </w:rPr>
        <w:t xml:space="preserve">» </w:t>
      </w:r>
      <w:r w:rsidRPr="00D729CD">
        <w:rPr>
          <w:rFonts w:cs="Times New Roman"/>
          <w:lang w:eastAsia="ru-RU"/>
        </w:rPr>
        <w:t>– учебная дисциплина общеобразовательного учебного цикла</w:t>
      </w:r>
      <w:r w:rsidR="006C5599">
        <w:rPr>
          <w:rFonts w:cs="Times New Roman"/>
          <w:lang w:eastAsia="ru-RU"/>
        </w:rPr>
        <w:t xml:space="preserve"> </w:t>
      </w:r>
      <w:r w:rsidRPr="00D729CD">
        <w:rPr>
          <w:rFonts w:cs="Times New Roman"/>
          <w:lang w:eastAsia="ru-RU"/>
        </w:rPr>
        <w:t>ФГОС СПО по специальности 54.02.04 Реставрация</w:t>
      </w:r>
    </w:p>
    <w:p w14:paraId="74C1BDF7" w14:textId="77777777" w:rsidR="00723823" w:rsidRPr="00D729CD" w:rsidRDefault="00723823" w:rsidP="006C559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lang w:eastAsia="ru-RU"/>
        </w:rPr>
      </w:pPr>
    </w:p>
    <w:p w14:paraId="47A1A18B" w14:textId="0C7055B6" w:rsidR="00723823" w:rsidRPr="00D729CD" w:rsidRDefault="00723823" w:rsidP="006C5599">
      <w:pPr>
        <w:ind w:firstLine="709"/>
        <w:jc w:val="both"/>
        <w:rPr>
          <w:rFonts w:cs="Times New Roman"/>
          <w:b/>
          <w:lang w:eastAsia="ru-RU"/>
        </w:rPr>
      </w:pPr>
      <w:r w:rsidRPr="00D729CD">
        <w:rPr>
          <w:rFonts w:cs="Times New Roman"/>
          <w:b/>
          <w:lang w:eastAsia="ru-RU"/>
        </w:rPr>
        <w:t xml:space="preserve">1.2. Цель и планируемые результаты освоения </w:t>
      </w:r>
      <w:r w:rsidR="00CC6406" w:rsidRPr="00D729CD">
        <w:rPr>
          <w:rFonts w:cs="Times New Roman"/>
          <w:b/>
          <w:lang w:eastAsia="ru-RU"/>
        </w:rPr>
        <w:t xml:space="preserve">учебного </w:t>
      </w:r>
      <w:r w:rsidR="006B11B3" w:rsidRPr="00D729CD">
        <w:rPr>
          <w:rFonts w:cs="Times New Roman"/>
          <w:b/>
          <w:lang w:eastAsia="ru-RU"/>
        </w:rPr>
        <w:t>дисциплины</w:t>
      </w:r>
      <w:r w:rsidR="00CC6406" w:rsidRPr="00D729CD">
        <w:rPr>
          <w:rFonts w:cs="Times New Roman"/>
          <w:b/>
          <w:lang w:eastAsia="ru-RU"/>
        </w:rPr>
        <w:t xml:space="preserve"> </w:t>
      </w:r>
      <w:r w:rsidR="007E66BA" w:rsidRPr="00D729CD">
        <w:rPr>
          <w:rFonts w:cs="Times New Roman"/>
          <w:b/>
          <w:lang w:eastAsia="ru-RU"/>
        </w:rPr>
        <w:t>«</w:t>
      </w:r>
      <w:r w:rsidR="006B11B3" w:rsidRPr="00D729CD">
        <w:rPr>
          <w:rFonts w:cs="Times New Roman"/>
          <w:b/>
          <w:lang w:eastAsia="ru-RU"/>
        </w:rPr>
        <w:t>Естествознание</w:t>
      </w:r>
      <w:r w:rsidR="007E66BA" w:rsidRPr="00D729CD">
        <w:rPr>
          <w:rFonts w:cs="Times New Roman"/>
          <w:b/>
          <w:lang w:eastAsia="ru-RU"/>
        </w:rPr>
        <w:t>»</w:t>
      </w:r>
      <w:r w:rsidRPr="00D729CD">
        <w:rPr>
          <w:rFonts w:cs="Times New Roman"/>
          <w:b/>
          <w:lang w:eastAsia="ru-RU"/>
        </w:rPr>
        <w:t xml:space="preserve">:   </w:t>
      </w:r>
    </w:p>
    <w:p w14:paraId="310D27A6" w14:textId="593A6BD6" w:rsidR="004F6F24" w:rsidRPr="00D729CD" w:rsidRDefault="004F6F24" w:rsidP="006C5599">
      <w:pPr>
        <w:ind w:firstLine="709"/>
        <w:jc w:val="both"/>
        <w:rPr>
          <w:rFonts w:cs="Times New Roman"/>
          <w:lang w:eastAsia="ru-RU"/>
        </w:rPr>
      </w:pPr>
      <w:r w:rsidRPr="00D729CD">
        <w:rPr>
          <w:rFonts w:cs="Times New Roman"/>
          <w:lang w:eastAsia="ru-RU"/>
        </w:rPr>
        <w:t xml:space="preserve">Содержание программы учебного </w:t>
      </w:r>
      <w:r w:rsidR="006B11B3" w:rsidRPr="00D729CD">
        <w:rPr>
          <w:rFonts w:cs="Times New Roman"/>
          <w:lang w:eastAsia="ru-RU"/>
        </w:rPr>
        <w:t xml:space="preserve">дисциплины </w:t>
      </w:r>
      <w:r w:rsidRPr="00D729CD">
        <w:rPr>
          <w:rFonts w:cs="Times New Roman"/>
          <w:lang w:eastAsia="ru-RU"/>
        </w:rPr>
        <w:t>«</w:t>
      </w:r>
      <w:r w:rsidR="006B11B3" w:rsidRPr="00D729CD">
        <w:rPr>
          <w:rFonts w:cs="Times New Roman"/>
          <w:lang w:eastAsia="ru-RU"/>
        </w:rPr>
        <w:t>Естествознание</w:t>
      </w:r>
      <w:r w:rsidRPr="00D729CD">
        <w:rPr>
          <w:rFonts w:cs="Times New Roman"/>
          <w:lang w:eastAsia="ru-RU"/>
        </w:rPr>
        <w:t>» направлено на достижение следующих целей:</w:t>
      </w:r>
    </w:p>
    <w:p w14:paraId="04E4FB6F" w14:textId="77777777" w:rsidR="006B11B3" w:rsidRPr="00D729CD" w:rsidRDefault="006B11B3" w:rsidP="006C5599">
      <w:pPr>
        <w:suppressAutoHyphens w:val="0"/>
        <w:ind w:firstLine="709"/>
        <w:jc w:val="both"/>
        <w:rPr>
          <w:rFonts w:eastAsiaTheme="minorHAnsi" w:cs="Times New Roman"/>
          <w:lang w:eastAsia="en-US"/>
        </w:rPr>
      </w:pPr>
      <w:r w:rsidRPr="00D729CD">
        <w:rPr>
          <w:rFonts w:eastAsiaTheme="minorHAnsi" w:cs="Times New Roman"/>
          <w:lang w:eastAsia="en-US"/>
        </w:rPr>
        <w:t>Сформировать компетенции обучающего в области естествознания и развивать умения применять знания на практике</w:t>
      </w:r>
    </w:p>
    <w:p w14:paraId="54C97A06" w14:textId="3B267B1C" w:rsidR="00C26994" w:rsidRPr="00D729CD" w:rsidRDefault="00C26994" w:rsidP="006C5599">
      <w:pPr>
        <w:ind w:firstLine="709"/>
        <w:jc w:val="both"/>
        <w:rPr>
          <w:rFonts w:eastAsiaTheme="minorHAnsi" w:cs="Times New Roman"/>
          <w:lang w:eastAsia="en-US"/>
        </w:rPr>
      </w:pPr>
      <w:r w:rsidRPr="00D729CD">
        <w:rPr>
          <w:rFonts w:cs="Times New Roman"/>
          <w:bCs/>
        </w:rPr>
        <w:t>Учебная дисциплина «Естествознание» обеспечивает формирование общих компетенций по всем видам деятельности ФГОС СПО по специальности 54.02.04 «Реставрация»</w:t>
      </w:r>
    </w:p>
    <w:p w14:paraId="71F9CF95" w14:textId="77777777" w:rsidR="00C26994" w:rsidRPr="00D729CD" w:rsidRDefault="00C26994" w:rsidP="006C5599">
      <w:pPr>
        <w:ind w:firstLine="709"/>
        <w:jc w:val="both"/>
        <w:rPr>
          <w:rFonts w:cs="Times New Roman"/>
        </w:rPr>
      </w:pPr>
      <w:r w:rsidRPr="00D729CD">
        <w:rPr>
          <w:rFonts w:cs="Times New Roman"/>
        </w:rPr>
        <w:t>В результате изучения учебной дисциплины обучающийся должен обладать общими компетенциями, включающими в себя способность:</w:t>
      </w:r>
    </w:p>
    <w:p w14:paraId="179D82B0" w14:textId="77777777" w:rsidR="00C26994" w:rsidRPr="00D729CD" w:rsidRDefault="00C26994" w:rsidP="006C5599">
      <w:pPr>
        <w:ind w:firstLine="709"/>
        <w:jc w:val="both"/>
        <w:rPr>
          <w:rFonts w:cs="Times New Roman"/>
        </w:rPr>
      </w:pPr>
      <w:r w:rsidRPr="00D729CD">
        <w:rPr>
          <w:rFonts w:cs="Times New Roman"/>
        </w:rPr>
        <w:t>использовать умения и знания базовых дисциплин федерального компонента среднего (полного) общего образования в профессиональной деятельности (ОК 10).</w:t>
      </w:r>
    </w:p>
    <w:p w14:paraId="0B8537CD" w14:textId="01ADAC5D" w:rsidR="00E54B50" w:rsidRPr="00D729CD" w:rsidRDefault="00E54B50" w:rsidP="006C5599">
      <w:pPr>
        <w:ind w:firstLine="709"/>
        <w:jc w:val="both"/>
        <w:rPr>
          <w:rFonts w:cs="Times New Roman"/>
        </w:rPr>
      </w:pPr>
      <w:r w:rsidRPr="00D729CD">
        <w:rPr>
          <w:rFonts w:cs="Times New Roman"/>
        </w:rPr>
        <w:t>В результате изучения учебной дисциплины «Естествознание» студент должен:</w:t>
      </w:r>
    </w:p>
    <w:p w14:paraId="10BA72A4" w14:textId="77777777" w:rsidR="00E54B50" w:rsidRPr="00D729CD" w:rsidRDefault="00E54B50" w:rsidP="006C5599">
      <w:pPr>
        <w:ind w:firstLine="709"/>
        <w:jc w:val="both"/>
        <w:rPr>
          <w:rFonts w:cs="Times New Roman"/>
          <w:b/>
        </w:rPr>
      </w:pPr>
      <w:r w:rsidRPr="00D729CD">
        <w:rPr>
          <w:rFonts w:cs="Times New Roman"/>
          <w:b/>
        </w:rPr>
        <w:t>уметь:</w:t>
      </w:r>
    </w:p>
    <w:p w14:paraId="5BCCB5C6" w14:textId="77777777" w:rsidR="00E54B50" w:rsidRPr="00D729CD" w:rsidRDefault="00E54B50" w:rsidP="006C5599">
      <w:pPr>
        <w:widowControl w:val="0"/>
        <w:numPr>
          <w:ilvl w:val="0"/>
          <w:numId w:val="30"/>
        </w:numPr>
        <w:suppressAutoHyphens w:val="0"/>
        <w:autoSpaceDE w:val="0"/>
        <w:autoSpaceDN w:val="0"/>
        <w:adjustRightInd w:val="0"/>
        <w:ind w:left="0" w:firstLine="709"/>
        <w:jc w:val="both"/>
        <w:rPr>
          <w:rFonts w:cs="Times New Roman"/>
          <w:lang w:eastAsia="ru-RU"/>
        </w:rPr>
      </w:pPr>
      <w:r w:rsidRPr="00D729CD">
        <w:rPr>
          <w:rFonts w:cs="Times New Roman"/>
          <w:lang w:eastAsia="ru-RU"/>
        </w:rPr>
        <w:t>описывать основные социальные объекты, выделяя их существенные признаки; человека как социально-деятельное существо; основные социальные роли; (ОК-10)</w:t>
      </w:r>
    </w:p>
    <w:p w14:paraId="57664F9C" w14:textId="77777777" w:rsidR="00E54B50" w:rsidRPr="00D729CD" w:rsidRDefault="00E54B50" w:rsidP="006C5599">
      <w:pPr>
        <w:widowControl w:val="0"/>
        <w:numPr>
          <w:ilvl w:val="0"/>
          <w:numId w:val="30"/>
        </w:numPr>
        <w:suppressAutoHyphens w:val="0"/>
        <w:autoSpaceDE w:val="0"/>
        <w:autoSpaceDN w:val="0"/>
        <w:adjustRightInd w:val="0"/>
        <w:ind w:left="0" w:firstLine="709"/>
        <w:jc w:val="both"/>
        <w:rPr>
          <w:rFonts w:cs="Times New Roman"/>
          <w:lang w:eastAsia="ru-RU"/>
        </w:rPr>
      </w:pPr>
      <w:r w:rsidRPr="00D729CD">
        <w:rPr>
          <w:rFonts w:cs="Times New Roman"/>
          <w:lang w:eastAsia="ru-RU"/>
        </w:rPr>
        <w:t>сравнивать социальные объекты, суждения об обществе и человеке, выявлять их общие черты и различия; (ОК-10)</w:t>
      </w:r>
    </w:p>
    <w:p w14:paraId="0B08F5FB" w14:textId="53664489" w:rsidR="00E54B50" w:rsidRPr="00D729CD" w:rsidRDefault="00E54B50" w:rsidP="006C5599">
      <w:pPr>
        <w:widowControl w:val="0"/>
        <w:suppressAutoHyphens w:val="0"/>
        <w:autoSpaceDE w:val="0"/>
        <w:autoSpaceDN w:val="0"/>
        <w:adjustRightInd w:val="0"/>
        <w:ind w:firstLine="709"/>
        <w:jc w:val="both"/>
        <w:rPr>
          <w:rFonts w:cs="Times New Roman"/>
          <w:lang w:eastAsia="ru-RU"/>
        </w:rPr>
      </w:pPr>
      <w:r w:rsidRPr="00D729CD">
        <w:rPr>
          <w:rFonts w:cs="Times New Roman"/>
          <w:lang w:eastAsia="ru-RU"/>
        </w:rPr>
        <w:t>3) 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государства);социальных отношений, ситуаций, регулируемых различными видами социальных норм, деятельности людей в различных сферах; (ОК-10)</w:t>
      </w:r>
    </w:p>
    <w:p w14:paraId="71D15DA5" w14:textId="0D2ABD7A" w:rsidR="00E54B50" w:rsidRPr="00D729CD" w:rsidRDefault="00E54B50" w:rsidP="006C5599">
      <w:pPr>
        <w:widowControl w:val="0"/>
        <w:suppressAutoHyphens w:val="0"/>
        <w:autoSpaceDE w:val="0"/>
        <w:autoSpaceDN w:val="0"/>
        <w:adjustRightInd w:val="0"/>
        <w:ind w:firstLine="709"/>
        <w:jc w:val="both"/>
        <w:rPr>
          <w:rFonts w:cs="Times New Roman"/>
          <w:lang w:eastAsia="ru-RU"/>
        </w:rPr>
      </w:pPr>
      <w:r w:rsidRPr="00D729CD">
        <w:rPr>
          <w:rFonts w:cs="Times New Roman"/>
          <w:lang w:eastAsia="ru-RU"/>
        </w:rPr>
        <w:t>4) оценивать поведение людей с точки зрения социальных норм, экономической рациональности; (ОК-10)</w:t>
      </w:r>
    </w:p>
    <w:p w14:paraId="08027D61" w14:textId="3AAAE6D0" w:rsidR="00E54B50" w:rsidRPr="00D729CD" w:rsidRDefault="00E54B50" w:rsidP="006C5599">
      <w:pPr>
        <w:widowControl w:val="0"/>
        <w:suppressAutoHyphens w:val="0"/>
        <w:autoSpaceDE w:val="0"/>
        <w:autoSpaceDN w:val="0"/>
        <w:adjustRightInd w:val="0"/>
        <w:ind w:firstLine="709"/>
        <w:jc w:val="both"/>
        <w:rPr>
          <w:rFonts w:cs="Times New Roman"/>
          <w:lang w:eastAsia="ru-RU"/>
        </w:rPr>
      </w:pPr>
      <w:r w:rsidRPr="00D729CD">
        <w:rPr>
          <w:rFonts w:cs="Times New Roman"/>
          <w:lang w:eastAsia="ru-RU"/>
        </w:rPr>
        <w:t>5) решать в рамках изученного материала познавательные и практические задачи, отражающие типичные ситуации в различных сферах деятельности человека; (ОК-10)</w:t>
      </w:r>
    </w:p>
    <w:p w14:paraId="62909E12" w14:textId="675C872A" w:rsidR="00E54B50" w:rsidRPr="00D729CD" w:rsidRDefault="00E54B50" w:rsidP="006C5599">
      <w:pPr>
        <w:widowControl w:val="0"/>
        <w:suppressAutoHyphens w:val="0"/>
        <w:autoSpaceDE w:val="0"/>
        <w:autoSpaceDN w:val="0"/>
        <w:adjustRightInd w:val="0"/>
        <w:ind w:firstLine="709"/>
        <w:jc w:val="both"/>
        <w:rPr>
          <w:rFonts w:cs="Times New Roman"/>
          <w:lang w:eastAsia="ru-RU"/>
        </w:rPr>
      </w:pPr>
      <w:r w:rsidRPr="00D729CD">
        <w:rPr>
          <w:rFonts w:cs="Times New Roman"/>
          <w:lang w:eastAsia="ru-RU"/>
        </w:rPr>
        <w:t>6) осуществлять поиск социальной информации по заданной теме в различных источниках (материалах средств массовой информации, учебных текстах и других адаптированных источниках), различать в социальной информации факты и мнения; (ОК-10)</w:t>
      </w:r>
    </w:p>
    <w:p w14:paraId="610CFC58" w14:textId="47B25A16" w:rsidR="00E54B50" w:rsidRPr="00D729CD" w:rsidRDefault="00E54B50" w:rsidP="006C5599">
      <w:pPr>
        <w:widowControl w:val="0"/>
        <w:suppressAutoHyphens w:val="0"/>
        <w:autoSpaceDE w:val="0"/>
        <w:autoSpaceDN w:val="0"/>
        <w:adjustRightInd w:val="0"/>
        <w:ind w:firstLine="709"/>
        <w:jc w:val="both"/>
        <w:rPr>
          <w:rFonts w:cs="Times New Roman"/>
          <w:lang w:eastAsia="ru-RU"/>
        </w:rPr>
      </w:pPr>
      <w:r w:rsidRPr="00D729CD">
        <w:rPr>
          <w:rFonts w:cs="Times New Roman"/>
          <w:lang w:eastAsia="ru-RU"/>
        </w:rPr>
        <w:t>7) самостоятельно составлять простейшие виды правовых документов (заявления, доверенности); (ОК-10)</w:t>
      </w:r>
    </w:p>
    <w:p w14:paraId="4A3993B6" w14:textId="323C1A64" w:rsidR="00E54B50" w:rsidRPr="00D729CD" w:rsidRDefault="00E54B50" w:rsidP="006C5599">
      <w:pPr>
        <w:widowControl w:val="0"/>
        <w:suppressAutoHyphens w:val="0"/>
        <w:autoSpaceDE w:val="0"/>
        <w:autoSpaceDN w:val="0"/>
        <w:adjustRightInd w:val="0"/>
        <w:ind w:firstLine="709"/>
        <w:jc w:val="both"/>
        <w:rPr>
          <w:rFonts w:cs="Times New Roman"/>
          <w:lang w:eastAsia="ru-RU"/>
        </w:rPr>
      </w:pPr>
      <w:r w:rsidRPr="00D729CD">
        <w:rPr>
          <w:rFonts w:cs="Times New Roman"/>
          <w:lang w:eastAsia="ru-RU"/>
        </w:rPr>
        <w:t>8) использовать приобретенные знания и умения в практической деятельности и повседневной жизни для ориентирования в актуальных общественных событиях и процессах, нравственной и правовой оценки конкретных поступков людей, реализации и защиты прав человека и гражданина, осознанного выполнения гражданских обязанностей, первичного анализа и использования социальной информации, сознательного неприятия антиобщественного поведения; (ОК-10)</w:t>
      </w:r>
    </w:p>
    <w:p w14:paraId="179B1AF8" w14:textId="77777777" w:rsidR="00E54B50" w:rsidRPr="00D729CD" w:rsidRDefault="00E54B50" w:rsidP="006C5599">
      <w:pPr>
        <w:ind w:firstLine="709"/>
        <w:jc w:val="both"/>
        <w:rPr>
          <w:rFonts w:cs="Times New Roman"/>
          <w:b/>
        </w:rPr>
      </w:pPr>
      <w:r w:rsidRPr="00D729CD">
        <w:rPr>
          <w:rFonts w:cs="Times New Roman"/>
          <w:b/>
        </w:rPr>
        <w:t xml:space="preserve">знать: </w:t>
      </w:r>
    </w:p>
    <w:p w14:paraId="55325843" w14:textId="77777777" w:rsidR="00E54B50" w:rsidRPr="00D729CD" w:rsidRDefault="00E54B50" w:rsidP="006C5599">
      <w:pPr>
        <w:widowControl w:val="0"/>
        <w:numPr>
          <w:ilvl w:val="0"/>
          <w:numId w:val="31"/>
        </w:numPr>
        <w:suppressAutoHyphens w:val="0"/>
        <w:autoSpaceDE w:val="0"/>
        <w:autoSpaceDN w:val="0"/>
        <w:adjustRightInd w:val="0"/>
        <w:ind w:left="0" w:firstLine="709"/>
        <w:jc w:val="both"/>
        <w:rPr>
          <w:rFonts w:cs="Times New Roman"/>
          <w:lang w:eastAsia="ru-RU"/>
        </w:rPr>
      </w:pPr>
      <w:r w:rsidRPr="00D729CD">
        <w:rPr>
          <w:rFonts w:cs="Times New Roman"/>
          <w:lang w:eastAsia="ru-RU"/>
        </w:rPr>
        <w:lastRenderedPageBreak/>
        <w:t>социальные свойства человека, его взаимодействие с другими людьми; (ОК-10)</w:t>
      </w:r>
    </w:p>
    <w:p w14:paraId="0770D524" w14:textId="77777777" w:rsidR="00E54B50" w:rsidRPr="00D729CD" w:rsidRDefault="00E54B50" w:rsidP="006C5599">
      <w:pPr>
        <w:widowControl w:val="0"/>
        <w:numPr>
          <w:ilvl w:val="0"/>
          <w:numId w:val="31"/>
        </w:numPr>
        <w:suppressAutoHyphens w:val="0"/>
        <w:autoSpaceDE w:val="0"/>
        <w:autoSpaceDN w:val="0"/>
        <w:adjustRightInd w:val="0"/>
        <w:ind w:left="0" w:firstLine="709"/>
        <w:jc w:val="both"/>
        <w:rPr>
          <w:rFonts w:cs="Times New Roman"/>
          <w:lang w:eastAsia="ru-RU"/>
        </w:rPr>
      </w:pPr>
      <w:r w:rsidRPr="00D729CD">
        <w:rPr>
          <w:rFonts w:cs="Times New Roman"/>
          <w:lang w:eastAsia="ru-RU"/>
        </w:rPr>
        <w:t>сущность общества как формы совместной деятельности людей; (ОК-10)</w:t>
      </w:r>
    </w:p>
    <w:p w14:paraId="0EAD6E8B" w14:textId="77777777" w:rsidR="00E54B50" w:rsidRPr="00D729CD" w:rsidRDefault="00E54B50" w:rsidP="006C5599">
      <w:pPr>
        <w:widowControl w:val="0"/>
        <w:numPr>
          <w:ilvl w:val="0"/>
          <w:numId w:val="31"/>
        </w:numPr>
        <w:suppressAutoHyphens w:val="0"/>
        <w:autoSpaceDE w:val="0"/>
        <w:autoSpaceDN w:val="0"/>
        <w:adjustRightInd w:val="0"/>
        <w:ind w:left="0" w:firstLine="709"/>
        <w:jc w:val="both"/>
        <w:rPr>
          <w:rFonts w:cs="Times New Roman"/>
          <w:lang w:eastAsia="ru-RU"/>
        </w:rPr>
      </w:pPr>
      <w:r w:rsidRPr="00D729CD">
        <w:rPr>
          <w:rFonts w:cs="Times New Roman"/>
          <w:lang w:eastAsia="ru-RU"/>
        </w:rPr>
        <w:t>характерные черты и признаки основных сфер жизни общества; (ОК-10)</w:t>
      </w:r>
    </w:p>
    <w:p w14:paraId="2E768145" w14:textId="77777777" w:rsidR="00E54B50" w:rsidRPr="00D729CD" w:rsidRDefault="00E54B50" w:rsidP="006C5599">
      <w:pPr>
        <w:pStyle w:val="af5"/>
        <w:numPr>
          <w:ilvl w:val="0"/>
          <w:numId w:val="31"/>
        </w:numPr>
        <w:ind w:left="0" w:firstLine="709"/>
        <w:jc w:val="both"/>
        <w:rPr>
          <w:rFonts w:cs="Times New Roman"/>
        </w:rPr>
      </w:pPr>
      <w:r w:rsidRPr="00D729CD">
        <w:rPr>
          <w:rFonts w:cs="Times New Roman"/>
          <w:lang w:eastAsia="ru-RU"/>
        </w:rPr>
        <w:t>содержание и значение социальных норм, регулирующих общественные отношения (ОК-10)</w:t>
      </w:r>
    </w:p>
    <w:p w14:paraId="19BF7D92" w14:textId="5B454303" w:rsidR="00E54B50" w:rsidRPr="00D729CD" w:rsidRDefault="00E54B50" w:rsidP="006C5599">
      <w:pPr>
        <w:ind w:firstLine="709"/>
        <w:jc w:val="both"/>
        <w:rPr>
          <w:rFonts w:cs="Times New Roman"/>
        </w:rPr>
      </w:pPr>
      <w:r w:rsidRPr="00D729CD">
        <w:rPr>
          <w:rFonts w:cs="Times New Roman"/>
        </w:rPr>
        <w:t>В результате изучения учебной дисциплины «</w:t>
      </w:r>
      <w:r w:rsidRPr="00D729CD">
        <w:rPr>
          <w:rFonts w:cs="Times New Roman"/>
          <w:b/>
          <w:lang w:eastAsia="ru-RU"/>
        </w:rPr>
        <w:t>Естествознания</w:t>
      </w:r>
      <w:r w:rsidRPr="00D729CD">
        <w:rPr>
          <w:rFonts w:cs="Times New Roman"/>
        </w:rPr>
        <w:t>» обучающийся должен сформировать следующие результаты:</w:t>
      </w:r>
    </w:p>
    <w:p w14:paraId="62410262" w14:textId="77777777" w:rsidR="00E54B50" w:rsidRPr="00D729CD" w:rsidRDefault="00E54B50" w:rsidP="009B32AC">
      <w:pPr>
        <w:rPr>
          <w:rFonts w:cs="Times New Roman"/>
          <w:b/>
          <w:lang w:eastAsia="ru-RU"/>
        </w:rPr>
      </w:pPr>
    </w:p>
    <w:p w14:paraId="51515B65" w14:textId="380A450E" w:rsidR="007E2D1F" w:rsidRPr="00D729CD" w:rsidRDefault="007E2D1F" w:rsidP="009B32AC">
      <w:pPr>
        <w:rPr>
          <w:rFonts w:cs="Times New Roman"/>
          <w:b/>
          <w:lang w:eastAsia="ru-RU"/>
        </w:rPr>
      </w:pPr>
      <w:bookmarkStart w:id="2" w:name="_Hlk93843781"/>
      <w:r w:rsidRPr="00D729CD">
        <w:rPr>
          <w:rFonts w:cs="Times New Roman"/>
          <w:b/>
          <w:lang w:eastAsia="ru-RU"/>
        </w:rPr>
        <w:t xml:space="preserve">1) личностные </w:t>
      </w:r>
      <w:r w:rsidR="004F6F24" w:rsidRPr="00D729CD">
        <w:rPr>
          <w:rFonts w:cs="Times New Roman"/>
          <w:b/>
          <w:lang w:eastAsia="ru-RU"/>
        </w:rPr>
        <w:t>результаты должны отражать:</w:t>
      </w:r>
    </w:p>
    <w:p w14:paraId="392C0816" w14:textId="77777777" w:rsidR="007E2D1F" w:rsidRPr="00D729CD" w:rsidRDefault="007E2D1F" w:rsidP="009B32AC">
      <w:pPr>
        <w:rPr>
          <w:rFonts w:cs="Times New Roman"/>
          <w:b/>
          <w:lang w:eastAsia="ru-RU"/>
        </w:rPr>
      </w:pPr>
    </w:p>
    <w:tbl>
      <w:tblPr>
        <w:tblStyle w:val="aff2"/>
        <w:tblW w:w="0" w:type="auto"/>
        <w:tblLook w:val="04A0" w:firstRow="1" w:lastRow="0" w:firstColumn="1" w:lastColumn="0" w:noHBand="0" w:noVBand="1"/>
      </w:tblPr>
      <w:tblGrid>
        <w:gridCol w:w="802"/>
        <w:gridCol w:w="8769"/>
      </w:tblGrid>
      <w:tr w:rsidR="007E2D1F" w:rsidRPr="00D729CD" w14:paraId="266D4BEE" w14:textId="77777777" w:rsidTr="00B8607F">
        <w:tc>
          <w:tcPr>
            <w:tcW w:w="804" w:type="dxa"/>
          </w:tcPr>
          <w:p w14:paraId="693EF806" w14:textId="77777777" w:rsidR="007E2D1F" w:rsidRPr="00D729CD" w:rsidRDefault="007E2D1F" w:rsidP="009B32AC">
            <w:pPr>
              <w:rPr>
                <w:rFonts w:cs="Times New Roman"/>
                <w:b/>
                <w:lang w:eastAsia="ru-RU"/>
              </w:rPr>
            </w:pPr>
            <w:r w:rsidRPr="00D729CD">
              <w:rPr>
                <w:rFonts w:cs="Times New Roman"/>
                <w:b/>
                <w:lang w:eastAsia="ru-RU"/>
              </w:rPr>
              <w:t>код</w:t>
            </w:r>
          </w:p>
        </w:tc>
        <w:tc>
          <w:tcPr>
            <w:tcW w:w="8824" w:type="dxa"/>
          </w:tcPr>
          <w:p w14:paraId="2FBDFBB0" w14:textId="77777777" w:rsidR="007E2D1F" w:rsidRPr="00D729CD" w:rsidRDefault="007E2D1F" w:rsidP="009B32AC">
            <w:pPr>
              <w:jc w:val="center"/>
              <w:rPr>
                <w:rFonts w:cs="Times New Roman"/>
                <w:b/>
                <w:lang w:eastAsia="ru-RU"/>
              </w:rPr>
            </w:pPr>
            <w:r w:rsidRPr="00D729CD">
              <w:rPr>
                <w:rFonts w:cs="Times New Roman"/>
                <w:b/>
                <w:lang w:eastAsia="ru-RU"/>
              </w:rPr>
              <w:t>Формулировка личностного результата</w:t>
            </w:r>
          </w:p>
        </w:tc>
      </w:tr>
      <w:tr w:rsidR="00B8607F" w:rsidRPr="00D729CD" w14:paraId="4A6C216C" w14:textId="77777777" w:rsidTr="00B8607F">
        <w:tc>
          <w:tcPr>
            <w:tcW w:w="804" w:type="dxa"/>
          </w:tcPr>
          <w:p w14:paraId="4A06BDC1" w14:textId="50224128" w:rsidR="00B8607F" w:rsidRPr="00D729CD" w:rsidRDefault="00800FAC" w:rsidP="009B32AC">
            <w:pPr>
              <w:rPr>
                <w:rFonts w:cs="Times New Roman"/>
                <w:b/>
                <w:lang w:eastAsia="ru-RU"/>
              </w:rPr>
            </w:pPr>
            <w:r w:rsidRPr="00D729CD">
              <w:rPr>
                <w:rFonts w:cs="Times New Roman"/>
                <w:b/>
                <w:lang w:eastAsia="ru-RU"/>
              </w:rPr>
              <w:t xml:space="preserve">ЛР </w:t>
            </w:r>
            <w:r w:rsidR="00810AE4" w:rsidRPr="00D729CD">
              <w:rPr>
                <w:rFonts w:cs="Times New Roman"/>
                <w:b/>
                <w:lang w:eastAsia="ru-RU"/>
              </w:rPr>
              <w:t>8</w:t>
            </w:r>
          </w:p>
        </w:tc>
        <w:tc>
          <w:tcPr>
            <w:tcW w:w="8824" w:type="dxa"/>
          </w:tcPr>
          <w:p w14:paraId="7FAA7C36" w14:textId="409F4882" w:rsidR="00B8607F" w:rsidRPr="00D729CD" w:rsidRDefault="00810AE4" w:rsidP="009B32AC">
            <w:pPr>
              <w:rPr>
                <w:rFonts w:cs="Times New Roman"/>
                <w:bCs/>
                <w:lang w:eastAsia="ru-RU"/>
              </w:rPr>
            </w:pPr>
            <w:r w:rsidRPr="00D729CD">
              <w:rPr>
                <w:rFonts w:cs="Times New Roman"/>
                <w:bCs/>
                <w:lang w:eastAsia="ru-RU"/>
              </w:rPr>
              <w:t>нравственное сознание и поведение на основе усвоения общечеловеческих ценностей;</w:t>
            </w:r>
          </w:p>
        </w:tc>
      </w:tr>
      <w:tr w:rsidR="00800FAC" w:rsidRPr="00D729CD" w14:paraId="1EE91309" w14:textId="77777777" w:rsidTr="00B8607F">
        <w:tc>
          <w:tcPr>
            <w:tcW w:w="804" w:type="dxa"/>
          </w:tcPr>
          <w:p w14:paraId="44C41A74" w14:textId="12ECF7A1" w:rsidR="00800FAC" w:rsidRPr="00D729CD" w:rsidRDefault="00800FAC" w:rsidP="009B32AC">
            <w:pPr>
              <w:rPr>
                <w:rFonts w:cs="Times New Roman"/>
                <w:b/>
                <w:lang w:eastAsia="ru-RU"/>
              </w:rPr>
            </w:pPr>
            <w:r w:rsidRPr="00D729CD">
              <w:rPr>
                <w:rFonts w:cs="Times New Roman"/>
                <w:b/>
                <w:lang w:eastAsia="ru-RU"/>
              </w:rPr>
              <w:t xml:space="preserve">ЛР </w:t>
            </w:r>
            <w:r w:rsidR="00810AE4" w:rsidRPr="00D729CD">
              <w:rPr>
                <w:rFonts w:cs="Times New Roman"/>
                <w:b/>
                <w:lang w:eastAsia="ru-RU"/>
              </w:rPr>
              <w:t>11</w:t>
            </w:r>
          </w:p>
        </w:tc>
        <w:tc>
          <w:tcPr>
            <w:tcW w:w="8824" w:type="dxa"/>
          </w:tcPr>
          <w:p w14:paraId="3237BA0B" w14:textId="513C3CBB" w:rsidR="00800FAC" w:rsidRPr="00D729CD" w:rsidRDefault="00810AE4" w:rsidP="009B32AC">
            <w:pPr>
              <w:rPr>
                <w:rFonts w:cs="Times New Roman"/>
                <w:bCs/>
                <w:lang w:eastAsia="ru-RU"/>
              </w:rPr>
            </w:pPr>
            <w:r w:rsidRPr="00D729CD">
              <w:rPr>
                <w:rFonts w:cs="Times New Roman"/>
                <w:bCs/>
                <w:lang w:eastAsia="ru-RU"/>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tc>
      </w:tr>
      <w:tr w:rsidR="00800FAC" w:rsidRPr="00D729CD" w14:paraId="276565B8" w14:textId="77777777" w:rsidTr="00B8607F">
        <w:tc>
          <w:tcPr>
            <w:tcW w:w="804" w:type="dxa"/>
          </w:tcPr>
          <w:p w14:paraId="27786F8A" w14:textId="55E16C90" w:rsidR="00800FAC" w:rsidRPr="00D729CD" w:rsidRDefault="00800FAC" w:rsidP="009B32AC">
            <w:pPr>
              <w:rPr>
                <w:rFonts w:cs="Times New Roman"/>
                <w:b/>
                <w:lang w:eastAsia="ru-RU"/>
              </w:rPr>
            </w:pPr>
            <w:r w:rsidRPr="00D729CD">
              <w:rPr>
                <w:rFonts w:cs="Times New Roman"/>
                <w:b/>
                <w:lang w:eastAsia="ru-RU"/>
              </w:rPr>
              <w:t xml:space="preserve">ЛР </w:t>
            </w:r>
            <w:r w:rsidR="00810AE4" w:rsidRPr="00D729CD">
              <w:rPr>
                <w:rFonts w:cs="Times New Roman"/>
                <w:b/>
                <w:lang w:eastAsia="ru-RU"/>
              </w:rPr>
              <w:t>14</w:t>
            </w:r>
          </w:p>
        </w:tc>
        <w:tc>
          <w:tcPr>
            <w:tcW w:w="8824" w:type="dxa"/>
          </w:tcPr>
          <w:p w14:paraId="525BD0C8" w14:textId="18EED63C" w:rsidR="00800FAC" w:rsidRPr="00D729CD" w:rsidRDefault="00810AE4" w:rsidP="009B32AC">
            <w:pPr>
              <w:rPr>
                <w:rFonts w:cs="Times New Roman"/>
                <w:bCs/>
                <w:lang w:eastAsia="ru-RU"/>
              </w:rPr>
            </w:pPr>
            <w:r w:rsidRPr="00D729CD">
              <w:rPr>
                <w:rFonts w:cs="Times New Roman"/>
                <w:bCs/>
                <w:lang w:eastAsia="ru-RU"/>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bl>
    <w:p w14:paraId="77FC0E3F" w14:textId="77777777" w:rsidR="007E2D1F" w:rsidRPr="00D729CD" w:rsidRDefault="007E2D1F" w:rsidP="009B32AC">
      <w:pPr>
        <w:rPr>
          <w:rFonts w:cs="Times New Roman"/>
          <w:b/>
          <w:lang w:eastAsia="ru-RU"/>
        </w:rPr>
      </w:pPr>
    </w:p>
    <w:p w14:paraId="1BBB6EE4" w14:textId="7D080DAA" w:rsidR="007E2D1F" w:rsidRPr="00D729CD" w:rsidRDefault="007E2D1F" w:rsidP="009B32AC">
      <w:pPr>
        <w:rPr>
          <w:rFonts w:cs="Times New Roman"/>
          <w:b/>
          <w:lang w:eastAsia="ru-RU"/>
        </w:rPr>
      </w:pPr>
      <w:r w:rsidRPr="00D729CD">
        <w:rPr>
          <w:rFonts w:cs="Times New Roman"/>
          <w:b/>
          <w:lang w:eastAsia="ru-RU"/>
        </w:rPr>
        <w:t xml:space="preserve">2) метапредметные  </w:t>
      </w:r>
      <w:r w:rsidR="004F6F24" w:rsidRPr="00D729CD">
        <w:rPr>
          <w:rFonts w:cs="Times New Roman"/>
          <w:b/>
          <w:lang w:eastAsia="ru-RU"/>
        </w:rPr>
        <w:t>результаты должны отражать:</w:t>
      </w:r>
    </w:p>
    <w:p w14:paraId="0099D8CE" w14:textId="77777777" w:rsidR="007E2D1F" w:rsidRPr="00D729CD" w:rsidRDefault="007E2D1F" w:rsidP="009B32AC">
      <w:pPr>
        <w:rPr>
          <w:rFonts w:cs="Times New Roman"/>
          <w:b/>
          <w:lang w:eastAsia="ru-RU"/>
        </w:rPr>
      </w:pPr>
    </w:p>
    <w:tbl>
      <w:tblPr>
        <w:tblStyle w:val="aff2"/>
        <w:tblW w:w="0" w:type="auto"/>
        <w:tblLook w:val="04A0" w:firstRow="1" w:lastRow="0" w:firstColumn="1" w:lastColumn="0" w:noHBand="0" w:noVBand="1"/>
      </w:tblPr>
      <w:tblGrid>
        <w:gridCol w:w="802"/>
        <w:gridCol w:w="8769"/>
      </w:tblGrid>
      <w:tr w:rsidR="007E2D1F" w:rsidRPr="00D729CD" w14:paraId="713828CA" w14:textId="77777777" w:rsidTr="009E28D5">
        <w:tc>
          <w:tcPr>
            <w:tcW w:w="804" w:type="dxa"/>
          </w:tcPr>
          <w:p w14:paraId="291EFE40" w14:textId="77777777" w:rsidR="007E2D1F" w:rsidRPr="00D729CD" w:rsidRDefault="007E2D1F" w:rsidP="009B32AC">
            <w:pPr>
              <w:rPr>
                <w:rFonts w:cs="Times New Roman"/>
                <w:b/>
                <w:lang w:eastAsia="ru-RU"/>
              </w:rPr>
            </w:pPr>
            <w:r w:rsidRPr="00D729CD">
              <w:rPr>
                <w:rFonts w:cs="Times New Roman"/>
                <w:b/>
                <w:lang w:eastAsia="ru-RU"/>
              </w:rPr>
              <w:t>код</w:t>
            </w:r>
          </w:p>
        </w:tc>
        <w:tc>
          <w:tcPr>
            <w:tcW w:w="8824" w:type="dxa"/>
          </w:tcPr>
          <w:p w14:paraId="250CA58F" w14:textId="77777777" w:rsidR="007E2D1F" w:rsidRPr="00D729CD" w:rsidRDefault="007E2D1F" w:rsidP="009B32AC">
            <w:pPr>
              <w:jc w:val="center"/>
              <w:rPr>
                <w:rFonts w:cs="Times New Roman"/>
                <w:b/>
                <w:lang w:eastAsia="ru-RU"/>
              </w:rPr>
            </w:pPr>
            <w:r w:rsidRPr="00D729CD">
              <w:rPr>
                <w:rFonts w:cs="Times New Roman"/>
                <w:b/>
                <w:lang w:eastAsia="ru-RU"/>
              </w:rPr>
              <w:t>Формулировка метапредметного результата</w:t>
            </w:r>
          </w:p>
        </w:tc>
      </w:tr>
      <w:tr w:rsidR="00B8607F" w:rsidRPr="00D729CD" w14:paraId="3F019410" w14:textId="77777777" w:rsidTr="009E28D5">
        <w:tc>
          <w:tcPr>
            <w:tcW w:w="804" w:type="dxa"/>
          </w:tcPr>
          <w:p w14:paraId="1281BAAB" w14:textId="24488591" w:rsidR="00B8607F" w:rsidRPr="00D729CD" w:rsidRDefault="00B8607F" w:rsidP="009B32AC">
            <w:pPr>
              <w:rPr>
                <w:rFonts w:cs="Times New Roman"/>
                <w:b/>
                <w:lang w:eastAsia="ru-RU"/>
              </w:rPr>
            </w:pPr>
            <w:r w:rsidRPr="00D729CD">
              <w:rPr>
                <w:rFonts w:cs="Times New Roman"/>
                <w:b/>
                <w:lang w:eastAsia="ru-RU"/>
              </w:rPr>
              <w:t xml:space="preserve">МР </w:t>
            </w:r>
            <w:r w:rsidR="00810AE4" w:rsidRPr="00D729CD">
              <w:rPr>
                <w:rFonts w:cs="Times New Roman"/>
                <w:b/>
                <w:lang w:eastAsia="ru-RU"/>
              </w:rPr>
              <w:t>3</w:t>
            </w:r>
          </w:p>
        </w:tc>
        <w:tc>
          <w:tcPr>
            <w:tcW w:w="8824" w:type="dxa"/>
          </w:tcPr>
          <w:p w14:paraId="15E2F5EF" w14:textId="05805CCD" w:rsidR="00B8607F" w:rsidRPr="00D729CD" w:rsidRDefault="00810AE4" w:rsidP="009B32AC">
            <w:pPr>
              <w:rPr>
                <w:rFonts w:cs="Times New Roman"/>
                <w:bCs/>
                <w:lang w:eastAsia="ru-RU"/>
              </w:rPr>
            </w:pPr>
            <w:r w:rsidRPr="00D729CD">
              <w:rPr>
                <w:rFonts w:cs="Times New Roman"/>
                <w:bCs/>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B8607F" w:rsidRPr="00D729CD" w14:paraId="4589B60D" w14:textId="77777777" w:rsidTr="009E28D5">
        <w:tc>
          <w:tcPr>
            <w:tcW w:w="804" w:type="dxa"/>
          </w:tcPr>
          <w:p w14:paraId="3A99F32B" w14:textId="1FF49D19" w:rsidR="00B8607F" w:rsidRPr="00D729CD" w:rsidRDefault="00B8607F" w:rsidP="009B32AC">
            <w:pPr>
              <w:rPr>
                <w:rFonts w:cs="Times New Roman"/>
                <w:b/>
                <w:lang w:eastAsia="ru-RU"/>
              </w:rPr>
            </w:pPr>
            <w:r w:rsidRPr="00D729CD">
              <w:rPr>
                <w:rFonts w:cs="Times New Roman"/>
                <w:b/>
                <w:lang w:eastAsia="ru-RU"/>
              </w:rPr>
              <w:t xml:space="preserve">МР </w:t>
            </w:r>
            <w:r w:rsidR="00C77CC0" w:rsidRPr="00D729CD">
              <w:rPr>
                <w:rFonts w:cs="Times New Roman"/>
                <w:b/>
                <w:lang w:eastAsia="ru-RU"/>
              </w:rPr>
              <w:t>7</w:t>
            </w:r>
          </w:p>
        </w:tc>
        <w:tc>
          <w:tcPr>
            <w:tcW w:w="8824" w:type="dxa"/>
          </w:tcPr>
          <w:p w14:paraId="3F128BCB" w14:textId="48F4C5C0" w:rsidR="00B8607F" w:rsidRPr="00D729CD" w:rsidRDefault="00C77CC0" w:rsidP="009B32AC">
            <w:pPr>
              <w:rPr>
                <w:rFonts w:cs="Times New Roman"/>
                <w:bCs/>
                <w:lang w:eastAsia="ru-RU"/>
              </w:rPr>
            </w:pPr>
            <w:r w:rsidRPr="00D729CD">
              <w:rPr>
                <w:rFonts w:cs="Times New Roman"/>
                <w:bCs/>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B8607F" w:rsidRPr="00D729CD" w14:paraId="4B16BFBB" w14:textId="77777777" w:rsidTr="009E28D5">
        <w:tc>
          <w:tcPr>
            <w:tcW w:w="804" w:type="dxa"/>
          </w:tcPr>
          <w:p w14:paraId="77CCDC42" w14:textId="7AE206FA" w:rsidR="00B8607F" w:rsidRPr="00D729CD" w:rsidRDefault="00B8607F" w:rsidP="009B32AC">
            <w:pPr>
              <w:rPr>
                <w:rFonts w:cs="Times New Roman"/>
                <w:b/>
                <w:lang w:eastAsia="ru-RU"/>
              </w:rPr>
            </w:pPr>
            <w:r w:rsidRPr="00D729CD">
              <w:rPr>
                <w:rFonts w:cs="Times New Roman"/>
                <w:b/>
                <w:lang w:eastAsia="ru-RU"/>
              </w:rPr>
              <w:t xml:space="preserve">МР </w:t>
            </w:r>
            <w:r w:rsidR="00C77CC0" w:rsidRPr="00D729CD">
              <w:rPr>
                <w:rFonts w:cs="Times New Roman"/>
                <w:b/>
                <w:lang w:eastAsia="ru-RU"/>
              </w:rPr>
              <w:t>9</w:t>
            </w:r>
          </w:p>
        </w:tc>
        <w:tc>
          <w:tcPr>
            <w:tcW w:w="8824" w:type="dxa"/>
          </w:tcPr>
          <w:p w14:paraId="092AD414" w14:textId="542D6ADB" w:rsidR="00B8607F" w:rsidRPr="00D729CD" w:rsidRDefault="00C77CC0" w:rsidP="009B32AC">
            <w:pPr>
              <w:rPr>
                <w:rFonts w:cs="Times New Roman"/>
                <w:bCs/>
                <w:lang w:eastAsia="ru-RU"/>
              </w:rPr>
            </w:pPr>
            <w:r w:rsidRPr="00D729CD">
              <w:rPr>
                <w:rFonts w:cs="Times New Roman"/>
                <w:bCs/>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bookmarkEnd w:id="2"/>
    </w:tbl>
    <w:p w14:paraId="5D59215A" w14:textId="77777777" w:rsidR="004F6F24" w:rsidRPr="00D729CD" w:rsidRDefault="004F6F24" w:rsidP="009B32AC">
      <w:pPr>
        <w:rPr>
          <w:rFonts w:cs="Times New Roman"/>
          <w:b/>
          <w:lang w:eastAsia="ru-RU"/>
        </w:rPr>
      </w:pPr>
    </w:p>
    <w:p w14:paraId="4C773413" w14:textId="77777777" w:rsidR="00413420" w:rsidRPr="00D729CD" w:rsidRDefault="00413420" w:rsidP="009B32AC">
      <w:pPr>
        <w:rPr>
          <w:rFonts w:cs="Times New Roman"/>
          <w:b/>
          <w:lang w:eastAsia="ru-RU"/>
        </w:rPr>
      </w:pPr>
      <w:r w:rsidRPr="00D729CD">
        <w:rPr>
          <w:rFonts w:cs="Times New Roman"/>
          <w:b/>
          <w:lang w:eastAsia="ru-RU"/>
        </w:rPr>
        <w:t>3) предметные результаты должны отражать:</w:t>
      </w:r>
    </w:p>
    <w:p w14:paraId="14159E89" w14:textId="77777777" w:rsidR="00413420" w:rsidRPr="00D729CD" w:rsidRDefault="00413420" w:rsidP="009B32AC">
      <w:pPr>
        <w:suppressAutoHyphens w:val="0"/>
        <w:rPr>
          <w:rFonts w:cs="Times New Roman"/>
        </w:rPr>
      </w:pPr>
    </w:p>
    <w:tbl>
      <w:tblPr>
        <w:tblStyle w:val="aff2"/>
        <w:tblW w:w="0" w:type="auto"/>
        <w:tblLook w:val="04A0" w:firstRow="1" w:lastRow="0" w:firstColumn="1" w:lastColumn="0" w:noHBand="0" w:noVBand="1"/>
      </w:tblPr>
      <w:tblGrid>
        <w:gridCol w:w="802"/>
        <w:gridCol w:w="8769"/>
      </w:tblGrid>
      <w:tr w:rsidR="00413420" w:rsidRPr="00D729CD" w14:paraId="6DB25030" w14:textId="77777777" w:rsidTr="00413420">
        <w:tc>
          <w:tcPr>
            <w:tcW w:w="804" w:type="dxa"/>
          </w:tcPr>
          <w:p w14:paraId="1C6FBB3F" w14:textId="77777777" w:rsidR="00413420" w:rsidRPr="00D729CD" w:rsidRDefault="00413420" w:rsidP="009B32AC">
            <w:pPr>
              <w:suppressAutoHyphens w:val="0"/>
              <w:rPr>
                <w:rFonts w:cs="Times New Roman"/>
                <w:b/>
                <w:lang w:eastAsia="ru-RU"/>
              </w:rPr>
            </w:pPr>
            <w:r w:rsidRPr="00D729CD">
              <w:rPr>
                <w:rFonts w:cs="Times New Roman"/>
                <w:b/>
                <w:lang w:eastAsia="ru-RU"/>
              </w:rPr>
              <w:t>код</w:t>
            </w:r>
          </w:p>
        </w:tc>
        <w:tc>
          <w:tcPr>
            <w:tcW w:w="8824" w:type="dxa"/>
          </w:tcPr>
          <w:p w14:paraId="056F32B0" w14:textId="77777777" w:rsidR="00413420" w:rsidRPr="00D729CD" w:rsidRDefault="00413420" w:rsidP="009B32AC">
            <w:pPr>
              <w:suppressAutoHyphens w:val="0"/>
              <w:jc w:val="center"/>
              <w:rPr>
                <w:rFonts w:cs="Times New Roman"/>
                <w:b/>
                <w:lang w:eastAsia="ru-RU"/>
              </w:rPr>
            </w:pPr>
            <w:r w:rsidRPr="00D729CD">
              <w:rPr>
                <w:rFonts w:cs="Times New Roman"/>
                <w:b/>
                <w:lang w:eastAsia="ru-RU"/>
              </w:rPr>
              <w:t xml:space="preserve">Формулировка предметного результата для </w:t>
            </w:r>
          </w:p>
          <w:p w14:paraId="15F83267" w14:textId="3EDB256B" w:rsidR="00413420" w:rsidRPr="00D729CD" w:rsidRDefault="00C26994" w:rsidP="009B32AC">
            <w:pPr>
              <w:suppressAutoHyphens w:val="0"/>
              <w:jc w:val="center"/>
              <w:rPr>
                <w:rFonts w:cs="Times New Roman"/>
              </w:rPr>
            </w:pPr>
            <w:r w:rsidRPr="00D729CD">
              <w:rPr>
                <w:rFonts w:cs="Times New Roman"/>
                <w:b/>
                <w:lang w:eastAsia="ru-RU"/>
              </w:rPr>
              <w:t>Естествознания</w:t>
            </w:r>
          </w:p>
        </w:tc>
      </w:tr>
      <w:tr w:rsidR="00413420" w:rsidRPr="00D729CD" w14:paraId="74986D11" w14:textId="77777777" w:rsidTr="00413420">
        <w:tc>
          <w:tcPr>
            <w:tcW w:w="804" w:type="dxa"/>
          </w:tcPr>
          <w:p w14:paraId="6CBB392C" w14:textId="2CE820B1" w:rsidR="00413420" w:rsidRPr="00D729CD" w:rsidRDefault="00413420" w:rsidP="009B32AC">
            <w:pPr>
              <w:suppressAutoHyphens w:val="0"/>
              <w:rPr>
                <w:rFonts w:cs="Times New Roman"/>
                <w:b/>
                <w:bCs/>
              </w:rPr>
            </w:pPr>
            <w:r w:rsidRPr="00D729CD">
              <w:rPr>
                <w:rFonts w:cs="Times New Roman"/>
                <w:b/>
                <w:bCs/>
              </w:rPr>
              <w:t>ПР 1</w:t>
            </w:r>
            <w:r w:rsidRPr="00D729CD">
              <w:rPr>
                <w:rFonts w:cs="Times New Roman"/>
                <w:lang w:eastAsia="ru-RU"/>
              </w:rPr>
              <w:t xml:space="preserve"> </w:t>
            </w:r>
          </w:p>
        </w:tc>
        <w:tc>
          <w:tcPr>
            <w:tcW w:w="8824" w:type="dxa"/>
          </w:tcPr>
          <w:p w14:paraId="658D30DD" w14:textId="17D8D722" w:rsidR="00413420" w:rsidRPr="00D729CD" w:rsidRDefault="00DC4F03" w:rsidP="009B32AC">
            <w:pPr>
              <w:suppressAutoHyphens w:val="0"/>
              <w:rPr>
                <w:rFonts w:cs="Times New Roman"/>
              </w:rPr>
            </w:pPr>
            <w:r w:rsidRPr="00D729CD">
              <w:rPr>
                <w:rFonts w:cs="Times New Roman"/>
              </w:rPr>
              <w:t>сформированность представлений о целостной современной естественнонаучной картине мира, о природе как единой целостной системе, о взаимосвязи человека, природы и общества; о пространственно-временных масштабах Вселенной</w:t>
            </w:r>
          </w:p>
        </w:tc>
      </w:tr>
      <w:tr w:rsidR="00413420" w:rsidRPr="00D729CD" w14:paraId="5A8CF19B" w14:textId="77777777" w:rsidTr="00413420">
        <w:tc>
          <w:tcPr>
            <w:tcW w:w="804" w:type="dxa"/>
          </w:tcPr>
          <w:p w14:paraId="169D1CC4" w14:textId="603ADECC" w:rsidR="00413420" w:rsidRPr="00D729CD" w:rsidRDefault="00413420" w:rsidP="009B32AC">
            <w:pPr>
              <w:suppressAutoHyphens w:val="0"/>
              <w:rPr>
                <w:rFonts w:cs="Times New Roman"/>
                <w:b/>
                <w:bCs/>
              </w:rPr>
            </w:pPr>
            <w:r w:rsidRPr="00D729CD">
              <w:rPr>
                <w:rFonts w:cs="Times New Roman"/>
                <w:b/>
                <w:bCs/>
              </w:rPr>
              <w:t>ПР 2</w:t>
            </w:r>
            <w:r w:rsidRPr="00D729CD">
              <w:rPr>
                <w:rFonts w:cs="Times New Roman"/>
                <w:lang w:eastAsia="ru-RU"/>
              </w:rPr>
              <w:t xml:space="preserve"> </w:t>
            </w:r>
          </w:p>
        </w:tc>
        <w:tc>
          <w:tcPr>
            <w:tcW w:w="8824" w:type="dxa"/>
          </w:tcPr>
          <w:p w14:paraId="24653AC9" w14:textId="57627846" w:rsidR="00413420" w:rsidRPr="00D729CD" w:rsidRDefault="00DC4F03" w:rsidP="009B32AC">
            <w:pPr>
              <w:suppressAutoHyphens w:val="0"/>
              <w:rPr>
                <w:rFonts w:cs="Times New Roman"/>
              </w:rPr>
            </w:pPr>
            <w:r w:rsidRPr="00D729CD">
              <w:rPr>
                <w:rFonts w:cs="Times New Roman"/>
              </w:rPr>
              <w:t>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w:t>
            </w:r>
          </w:p>
        </w:tc>
      </w:tr>
      <w:tr w:rsidR="00413420" w:rsidRPr="00D729CD" w14:paraId="3748BD91" w14:textId="77777777" w:rsidTr="00413420">
        <w:tc>
          <w:tcPr>
            <w:tcW w:w="804" w:type="dxa"/>
          </w:tcPr>
          <w:p w14:paraId="6C1DB72D" w14:textId="4D82104D" w:rsidR="00413420" w:rsidRPr="00D729CD" w:rsidRDefault="00413420" w:rsidP="009B32AC">
            <w:pPr>
              <w:suppressAutoHyphens w:val="0"/>
              <w:rPr>
                <w:rFonts w:cs="Times New Roman"/>
                <w:b/>
                <w:bCs/>
              </w:rPr>
            </w:pPr>
            <w:r w:rsidRPr="00D729CD">
              <w:rPr>
                <w:rFonts w:cs="Times New Roman"/>
                <w:b/>
                <w:bCs/>
              </w:rPr>
              <w:t>ПР 3</w:t>
            </w:r>
            <w:r w:rsidRPr="00D729CD">
              <w:rPr>
                <w:rFonts w:cs="Times New Roman"/>
                <w:lang w:eastAsia="ru-RU"/>
              </w:rPr>
              <w:t xml:space="preserve"> </w:t>
            </w:r>
          </w:p>
        </w:tc>
        <w:tc>
          <w:tcPr>
            <w:tcW w:w="8824" w:type="dxa"/>
          </w:tcPr>
          <w:p w14:paraId="4B091A74" w14:textId="3911D443" w:rsidR="00413420" w:rsidRPr="00D729CD" w:rsidRDefault="00DC4F03" w:rsidP="009B32AC">
            <w:pPr>
              <w:suppressAutoHyphens w:val="0"/>
              <w:rPr>
                <w:rFonts w:cs="Times New Roman"/>
              </w:rPr>
            </w:pPr>
            <w:r w:rsidRPr="00D729CD">
              <w:rPr>
                <w:rFonts w:cs="Times New Roman"/>
              </w:rPr>
              <w:t>сформированность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w:t>
            </w:r>
          </w:p>
        </w:tc>
      </w:tr>
      <w:tr w:rsidR="00413420" w:rsidRPr="00D729CD" w14:paraId="0A66E3C2" w14:textId="77777777" w:rsidTr="00413420">
        <w:tc>
          <w:tcPr>
            <w:tcW w:w="804" w:type="dxa"/>
          </w:tcPr>
          <w:p w14:paraId="7C9D2CF4" w14:textId="11B82BCC" w:rsidR="00413420" w:rsidRPr="00D729CD" w:rsidRDefault="00413420" w:rsidP="009B32AC">
            <w:pPr>
              <w:suppressAutoHyphens w:val="0"/>
              <w:rPr>
                <w:rFonts w:cs="Times New Roman"/>
                <w:b/>
                <w:bCs/>
              </w:rPr>
            </w:pPr>
            <w:r w:rsidRPr="00D729CD">
              <w:rPr>
                <w:rFonts w:cs="Times New Roman"/>
                <w:b/>
                <w:bCs/>
              </w:rPr>
              <w:t xml:space="preserve">ПР 4 </w:t>
            </w:r>
          </w:p>
        </w:tc>
        <w:tc>
          <w:tcPr>
            <w:tcW w:w="8824" w:type="dxa"/>
          </w:tcPr>
          <w:p w14:paraId="34D27F35" w14:textId="1F1FBE3B" w:rsidR="00413420" w:rsidRPr="00D729CD" w:rsidRDefault="00DC4F03" w:rsidP="009B32AC">
            <w:pPr>
              <w:suppressAutoHyphens w:val="0"/>
              <w:rPr>
                <w:rFonts w:cs="Times New Roman"/>
              </w:rPr>
            </w:pPr>
            <w:r w:rsidRPr="00D729CD">
              <w:rPr>
                <w:rFonts w:cs="Times New Roman"/>
              </w:rPr>
              <w:t xml:space="preserve">сформированность представлений о научном методе познания природы и средствах изучения мегамира, макромира и микромира; владение приемами естественнонаучных наблюдений, опытов исследований и оценки достоверности </w:t>
            </w:r>
            <w:r w:rsidRPr="00D729CD">
              <w:rPr>
                <w:rFonts w:cs="Times New Roman"/>
              </w:rPr>
              <w:lastRenderedPageBreak/>
              <w:t>полученных результатов</w:t>
            </w:r>
          </w:p>
        </w:tc>
      </w:tr>
      <w:tr w:rsidR="00413420" w:rsidRPr="00D729CD" w14:paraId="0AD76617" w14:textId="77777777" w:rsidTr="00413420">
        <w:tc>
          <w:tcPr>
            <w:tcW w:w="804" w:type="dxa"/>
          </w:tcPr>
          <w:p w14:paraId="283C323D" w14:textId="6174F212" w:rsidR="00413420" w:rsidRPr="00D729CD" w:rsidRDefault="00413420" w:rsidP="009B32AC">
            <w:pPr>
              <w:suppressAutoHyphens w:val="0"/>
              <w:rPr>
                <w:rFonts w:cs="Times New Roman"/>
                <w:b/>
                <w:bCs/>
              </w:rPr>
            </w:pPr>
            <w:r w:rsidRPr="00D729CD">
              <w:rPr>
                <w:rFonts w:cs="Times New Roman"/>
                <w:b/>
                <w:bCs/>
              </w:rPr>
              <w:lastRenderedPageBreak/>
              <w:t>ПР 5</w:t>
            </w:r>
            <w:r w:rsidRPr="00D729CD">
              <w:rPr>
                <w:rFonts w:cs="Times New Roman"/>
                <w:lang w:eastAsia="ru-RU"/>
              </w:rPr>
              <w:t xml:space="preserve"> </w:t>
            </w:r>
          </w:p>
        </w:tc>
        <w:tc>
          <w:tcPr>
            <w:tcW w:w="8824" w:type="dxa"/>
          </w:tcPr>
          <w:p w14:paraId="286020CF" w14:textId="587BA0ED" w:rsidR="00413420" w:rsidRPr="00D729CD" w:rsidRDefault="00DC4F03" w:rsidP="009B32AC">
            <w:pPr>
              <w:suppressAutoHyphens w:val="0"/>
              <w:rPr>
                <w:rFonts w:cs="Times New Roman"/>
              </w:rPr>
            </w:pPr>
            <w:r w:rsidRPr="00D729CD">
              <w:rPr>
                <w:rFonts w:cs="Times New Roman"/>
              </w:rPr>
              <w:t>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w:t>
            </w:r>
          </w:p>
        </w:tc>
      </w:tr>
      <w:tr w:rsidR="00413420" w:rsidRPr="00D729CD" w14:paraId="4A9C3346" w14:textId="77777777" w:rsidTr="00413420">
        <w:tc>
          <w:tcPr>
            <w:tcW w:w="804" w:type="dxa"/>
          </w:tcPr>
          <w:p w14:paraId="04743F60" w14:textId="3C2072E6" w:rsidR="00413420" w:rsidRPr="00D729CD" w:rsidRDefault="00413420" w:rsidP="009B32AC">
            <w:pPr>
              <w:suppressAutoHyphens w:val="0"/>
              <w:rPr>
                <w:rFonts w:cs="Times New Roman"/>
                <w:b/>
                <w:bCs/>
              </w:rPr>
            </w:pPr>
            <w:r w:rsidRPr="00D729CD">
              <w:rPr>
                <w:rFonts w:cs="Times New Roman"/>
                <w:b/>
                <w:bCs/>
              </w:rPr>
              <w:t xml:space="preserve">ПР </w:t>
            </w:r>
            <w:r w:rsidR="00DC4F03" w:rsidRPr="00D729CD">
              <w:rPr>
                <w:rFonts w:cs="Times New Roman"/>
                <w:b/>
                <w:bCs/>
              </w:rPr>
              <w:t>6</w:t>
            </w:r>
            <w:r w:rsidRPr="00D729CD">
              <w:rPr>
                <w:rFonts w:cs="Times New Roman"/>
                <w:lang w:eastAsia="ru-RU"/>
              </w:rPr>
              <w:t xml:space="preserve"> </w:t>
            </w:r>
          </w:p>
        </w:tc>
        <w:tc>
          <w:tcPr>
            <w:tcW w:w="8824" w:type="dxa"/>
          </w:tcPr>
          <w:p w14:paraId="7AAFF022" w14:textId="4788C5A8" w:rsidR="00413420" w:rsidRPr="00D729CD" w:rsidRDefault="00DC4F03" w:rsidP="009B32AC">
            <w:pPr>
              <w:suppressAutoHyphens w:val="0"/>
              <w:rPr>
                <w:rFonts w:cs="Times New Roman"/>
              </w:rPr>
            </w:pPr>
            <w:r w:rsidRPr="00D729CD">
              <w:rPr>
                <w:rFonts w:cs="Times New Roman"/>
              </w:rPr>
              <w:t>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определенной системой ценностей</w:t>
            </w:r>
          </w:p>
        </w:tc>
      </w:tr>
    </w:tbl>
    <w:p w14:paraId="6BAD7F93" w14:textId="77777777" w:rsidR="00B8607F" w:rsidRPr="00D729CD" w:rsidRDefault="00B8607F" w:rsidP="009B32AC">
      <w:pPr>
        <w:suppressAutoHyphens w:val="0"/>
        <w:rPr>
          <w:rFonts w:cs="Times New Roman"/>
          <w:b/>
          <w:bCs/>
        </w:rPr>
      </w:pPr>
    </w:p>
    <w:p w14:paraId="4086C32B" w14:textId="3F616DFC" w:rsidR="007E2D1F" w:rsidRPr="00D729CD" w:rsidRDefault="007E2D1F" w:rsidP="009B32AC">
      <w:pPr>
        <w:suppressAutoHyphens w:val="0"/>
        <w:rPr>
          <w:rFonts w:cs="Times New Roman"/>
          <w:b/>
        </w:rPr>
      </w:pPr>
    </w:p>
    <w:p w14:paraId="4942CEBA" w14:textId="77777777" w:rsidR="006C5599" w:rsidRDefault="006C5599">
      <w:pPr>
        <w:suppressAutoHyphens w:val="0"/>
        <w:rPr>
          <w:rFonts w:cs="Times New Roman"/>
          <w:b/>
        </w:rPr>
      </w:pPr>
      <w:r>
        <w:rPr>
          <w:rFonts w:cs="Times New Roman"/>
          <w:b/>
        </w:rPr>
        <w:br w:type="page"/>
      </w:r>
    </w:p>
    <w:p w14:paraId="6C95A1C7" w14:textId="46CD33A3" w:rsidR="00245699" w:rsidRPr="00D729CD" w:rsidRDefault="00245699" w:rsidP="00961A39">
      <w:pPr>
        <w:numPr>
          <w:ilvl w:val="0"/>
          <w:numId w:val="6"/>
        </w:numPr>
        <w:ind w:left="0" w:firstLine="0"/>
        <w:jc w:val="center"/>
        <w:rPr>
          <w:rFonts w:cs="Times New Roman"/>
          <w:b/>
        </w:rPr>
      </w:pPr>
      <w:r w:rsidRPr="00D729CD">
        <w:rPr>
          <w:rFonts w:cs="Times New Roman"/>
          <w:b/>
        </w:rPr>
        <w:lastRenderedPageBreak/>
        <w:t xml:space="preserve">СТРУКТУРА И СОДЕРЖАНИЕ </w:t>
      </w:r>
      <w:r w:rsidR="00664763" w:rsidRPr="00D729CD">
        <w:rPr>
          <w:rFonts w:cs="Times New Roman"/>
          <w:b/>
        </w:rPr>
        <w:t>УЧЕБНО</w:t>
      </w:r>
      <w:r w:rsidR="00C26994" w:rsidRPr="00D729CD">
        <w:rPr>
          <w:rFonts w:cs="Times New Roman"/>
          <w:b/>
        </w:rPr>
        <w:t>Й</w:t>
      </w:r>
      <w:r w:rsidR="00664763" w:rsidRPr="00D729CD">
        <w:rPr>
          <w:rFonts w:cs="Times New Roman"/>
          <w:b/>
        </w:rPr>
        <w:t xml:space="preserve"> </w:t>
      </w:r>
      <w:r w:rsidR="00C26994" w:rsidRPr="00D729CD">
        <w:rPr>
          <w:rFonts w:cs="Times New Roman"/>
          <w:b/>
        </w:rPr>
        <w:t>ДИСЦИПЛИНЫ</w:t>
      </w:r>
      <w:r w:rsidR="00664763" w:rsidRPr="00D729CD">
        <w:rPr>
          <w:rFonts w:cs="Times New Roman"/>
          <w:b/>
        </w:rPr>
        <w:t xml:space="preserve"> </w:t>
      </w:r>
      <w:r w:rsidRPr="00D729CD">
        <w:rPr>
          <w:rFonts w:cs="Times New Roman"/>
          <w:b/>
        </w:rPr>
        <w:t>«</w:t>
      </w:r>
      <w:r w:rsidR="00C26994" w:rsidRPr="00D729CD">
        <w:rPr>
          <w:rFonts w:cs="Times New Roman"/>
          <w:b/>
        </w:rPr>
        <w:t>ЕСТЕСТВОЗНАНИЕ</w:t>
      </w:r>
      <w:r w:rsidRPr="00D729CD">
        <w:rPr>
          <w:rFonts w:cs="Times New Roman"/>
          <w:b/>
        </w:rPr>
        <w:t>»</w:t>
      </w:r>
    </w:p>
    <w:p w14:paraId="436C51E5" w14:textId="77777777" w:rsidR="00A100E3" w:rsidRPr="00D729CD" w:rsidRDefault="00A100E3" w:rsidP="009B32AC">
      <w:pPr>
        <w:rPr>
          <w:rFonts w:cs="Times New Roman"/>
          <w:b/>
        </w:rPr>
      </w:pPr>
    </w:p>
    <w:p w14:paraId="6B6886F0" w14:textId="6D674C5B" w:rsidR="004F6F24" w:rsidRPr="00D729CD" w:rsidRDefault="004F6F24" w:rsidP="00961A39">
      <w:pPr>
        <w:pStyle w:val="af5"/>
        <w:numPr>
          <w:ilvl w:val="1"/>
          <w:numId w:val="6"/>
        </w:numPr>
        <w:ind w:left="0" w:firstLine="709"/>
        <w:rPr>
          <w:rFonts w:cs="Times New Roman"/>
          <w:b/>
        </w:rPr>
      </w:pPr>
      <w:r w:rsidRPr="00D729CD">
        <w:rPr>
          <w:rFonts w:cs="Times New Roman"/>
          <w:b/>
        </w:rPr>
        <w:t>Объем учебно</w:t>
      </w:r>
      <w:r w:rsidR="00C26994" w:rsidRPr="00D729CD">
        <w:rPr>
          <w:rFonts w:cs="Times New Roman"/>
          <w:b/>
        </w:rPr>
        <w:t>й</w:t>
      </w:r>
      <w:r w:rsidRPr="00D729CD">
        <w:rPr>
          <w:rFonts w:cs="Times New Roman"/>
          <w:b/>
        </w:rPr>
        <w:t xml:space="preserve"> </w:t>
      </w:r>
      <w:r w:rsidR="00C26994" w:rsidRPr="00D729CD">
        <w:rPr>
          <w:rFonts w:cs="Times New Roman"/>
          <w:b/>
        </w:rPr>
        <w:t xml:space="preserve">дисциплины </w:t>
      </w:r>
      <w:r w:rsidRPr="00D729CD">
        <w:rPr>
          <w:rFonts w:cs="Times New Roman"/>
          <w:b/>
        </w:rPr>
        <w:t>и виды учебной работы</w:t>
      </w:r>
    </w:p>
    <w:p w14:paraId="240D84F3" w14:textId="77777777" w:rsidR="004F6F24" w:rsidRPr="00D729CD" w:rsidRDefault="004F6F24" w:rsidP="009B32AC">
      <w:pPr>
        <w:rPr>
          <w:rFonts w:cs="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4F6F24" w:rsidRPr="00D729CD" w14:paraId="20FFEEC2" w14:textId="77777777" w:rsidTr="004F6F24">
        <w:trPr>
          <w:trHeight w:val="490"/>
        </w:trPr>
        <w:tc>
          <w:tcPr>
            <w:tcW w:w="4073" w:type="pct"/>
            <w:vAlign w:val="center"/>
          </w:tcPr>
          <w:p w14:paraId="35B21700" w14:textId="77777777" w:rsidR="004F6F24" w:rsidRPr="00D729CD" w:rsidRDefault="004F6F24" w:rsidP="009B32AC">
            <w:pPr>
              <w:rPr>
                <w:rFonts w:cs="Times New Roman"/>
                <w:b/>
                <w:lang w:eastAsia="ru-RU"/>
              </w:rPr>
            </w:pPr>
            <w:r w:rsidRPr="00D729CD">
              <w:rPr>
                <w:rFonts w:cs="Times New Roman"/>
                <w:b/>
                <w:lang w:eastAsia="ru-RU"/>
              </w:rPr>
              <w:t>Вид учебной работы</w:t>
            </w:r>
          </w:p>
        </w:tc>
        <w:tc>
          <w:tcPr>
            <w:tcW w:w="927" w:type="pct"/>
            <w:vAlign w:val="center"/>
          </w:tcPr>
          <w:p w14:paraId="0C2921BC" w14:textId="77777777" w:rsidR="004F6F24" w:rsidRPr="00D729CD" w:rsidRDefault="004F6F24" w:rsidP="009B32AC">
            <w:pPr>
              <w:rPr>
                <w:rFonts w:cs="Times New Roman"/>
                <w:b/>
                <w:iCs/>
                <w:lang w:eastAsia="ru-RU"/>
              </w:rPr>
            </w:pPr>
            <w:r w:rsidRPr="00D729CD">
              <w:rPr>
                <w:rFonts w:cs="Times New Roman"/>
                <w:b/>
                <w:iCs/>
                <w:lang w:eastAsia="ru-RU"/>
              </w:rPr>
              <w:t>Объем часов</w:t>
            </w:r>
          </w:p>
        </w:tc>
      </w:tr>
      <w:tr w:rsidR="004F6F24" w:rsidRPr="00D729CD" w14:paraId="36646C22" w14:textId="77777777" w:rsidTr="004F6F24">
        <w:trPr>
          <w:trHeight w:val="490"/>
        </w:trPr>
        <w:tc>
          <w:tcPr>
            <w:tcW w:w="4073" w:type="pct"/>
            <w:vAlign w:val="center"/>
          </w:tcPr>
          <w:p w14:paraId="15774A91" w14:textId="08A73257" w:rsidR="004F6F24" w:rsidRPr="00D729CD" w:rsidRDefault="004F6F24" w:rsidP="009B32AC">
            <w:pPr>
              <w:rPr>
                <w:rFonts w:cs="Times New Roman"/>
                <w:b/>
                <w:lang w:eastAsia="ru-RU"/>
              </w:rPr>
            </w:pPr>
            <w:r w:rsidRPr="00D729CD">
              <w:rPr>
                <w:rFonts w:cs="Times New Roman"/>
                <w:b/>
                <w:lang w:eastAsia="ru-RU"/>
              </w:rPr>
              <w:t>Объем образовательной программы учебно</w:t>
            </w:r>
            <w:r w:rsidR="00C26994" w:rsidRPr="00D729CD">
              <w:rPr>
                <w:rFonts w:cs="Times New Roman"/>
                <w:b/>
                <w:lang w:eastAsia="ru-RU"/>
              </w:rPr>
              <w:t>й</w:t>
            </w:r>
            <w:r w:rsidRPr="00D729CD">
              <w:rPr>
                <w:rFonts w:cs="Times New Roman"/>
                <w:b/>
                <w:lang w:eastAsia="ru-RU"/>
              </w:rPr>
              <w:t xml:space="preserve"> </w:t>
            </w:r>
            <w:r w:rsidR="00C26994" w:rsidRPr="00D729CD">
              <w:rPr>
                <w:rFonts w:cs="Times New Roman"/>
                <w:b/>
                <w:lang w:eastAsia="ru-RU"/>
              </w:rPr>
              <w:t>дисциплины</w:t>
            </w:r>
          </w:p>
        </w:tc>
        <w:tc>
          <w:tcPr>
            <w:tcW w:w="927" w:type="pct"/>
            <w:vAlign w:val="center"/>
          </w:tcPr>
          <w:p w14:paraId="1C745819" w14:textId="0980D061" w:rsidR="004F6F24" w:rsidRPr="00D729CD" w:rsidRDefault="0011026B" w:rsidP="009B32AC">
            <w:pPr>
              <w:rPr>
                <w:rFonts w:cs="Times New Roman"/>
                <w:b/>
                <w:iCs/>
                <w:lang w:eastAsia="ru-RU"/>
              </w:rPr>
            </w:pPr>
            <w:r w:rsidRPr="00D729CD">
              <w:rPr>
                <w:rFonts w:cs="Times New Roman"/>
                <w:b/>
                <w:iCs/>
                <w:lang w:eastAsia="ru-RU"/>
              </w:rPr>
              <w:t>122</w:t>
            </w:r>
          </w:p>
        </w:tc>
      </w:tr>
      <w:tr w:rsidR="004F6F24" w:rsidRPr="00D729CD" w14:paraId="04CF79DC" w14:textId="77777777" w:rsidTr="004F6F24">
        <w:trPr>
          <w:trHeight w:val="490"/>
        </w:trPr>
        <w:tc>
          <w:tcPr>
            <w:tcW w:w="5000" w:type="pct"/>
            <w:gridSpan w:val="2"/>
            <w:vAlign w:val="center"/>
          </w:tcPr>
          <w:p w14:paraId="45951EE8" w14:textId="77777777" w:rsidR="004F6F24" w:rsidRPr="00D729CD" w:rsidRDefault="004F6F24" w:rsidP="009B32AC">
            <w:pPr>
              <w:rPr>
                <w:rFonts w:cs="Times New Roman"/>
                <w:iCs/>
                <w:lang w:eastAsia="ru-RU"/>
              </w:rPr>
            </w:pPr>
            <w:r w:rsidRPr="00D729CD">
              <w:rPr>
                <w:rFonts w:cs="Times New Roman"/>
                <w:lang w:eastAsia="ru-RU"/>
              </w:rPr>
              <w:t>в том числе:</w:t>
            </w:r>
          </w:p>
        </w:tc>
      </w:tr>
      <w:tr w:rsidR="004F6F24" w:rsidRPr="00D729CD" w14:paraId="23291C6E" w14:textId="77777777" w:rsidTr="004F6F24">
        <w:trPr>
          <w:trHeight w:val="490"/>
        </w:trPr>
        <w:tc>
          <w:tcPr>
            <w:tcW w:w="4073" w:type="pct"/>
            <w:vAlign w:val="center"/>
          </w:tcPr>
          <w:p w14:paraId="26829CA7" w14:textId="77777777" w:rsidR="004F6F24" w:rsidRPr="00D729CD" w:rsidRDefault="004F6F24" w:rsidP="009B32AC">
            <w:pPr>
              <w:rPr>
                <w:rFonts w:cs="Times New Roman"/>
                <w:lang w:eastAsia="ru-RU"/>
              </w:rPr>
            </w:pPr>
            <w:r w:rsidRPr="00D729CD">
              <w:rPr>
                <w:rFonts w:cs="Times New Roman"/>
                <w:lang w:eastAsia="ru-RU"/>
              </w:rPr>
              <w:t>теоретическое обучение</w:t>
            </w:r>
          </w:p>
        </w:tc>
        <w:tc>
          <w:tcPr>
            <w:tcW w:w="927" w:type="pct"/>
            <w:vAlign w:val="center"/>
          </w:tcPr>
          <w:p w14:paraId="7BC08131" w14:textId="02355BEE" w:rsidR="004F6F24" w:rsidRPr="00D729CD" w:rsidRDefault="0011026B" w:rsidP="009B32AC">
            <w:pPr>
              <w:rPr>
                <w:rFonts w:cs="Times New Roman"/>
                <w:iCs/>
                <w:lang w:eastAsia="ru-RU"/>
              </w:rPr>
            </w:pPr>
            <w:r w:rsidRPr="00D729CD">
              <w:rPr>
                <w:rFonts w:cs="Times New Roman"/>
                <w:iCs/>
                <w:lang w:eastAsia="ru-RU"/>
              </w:rPr>
              <w:t>52</w:t>
            </w:r>
          </w:p>
        </w:tc>
      </w:tr>
      <w:tr w:rsidR="004F6F24" w:rsidRPr="00D729CD" w14:paraId="27B6B401" w14:textId="77777777" w:rsidTr="004F6F24">
        <w:trPr>
          <w:trHeight w:val="490"/>
        </w:trPr>
        <w:tc>
          <w:tcPr>
            <w:tcW w:w="4073" w:type="pct"/>
            <w:vAlign w:val="center"/>
          </w:tcPr>
          <w:p w14:paraId="7B346387" w14:textId="77777777" w:rsidR="004F6F24" w:rsidRPr="00D729CD" w:rsidRDefault="004F6F24" w:rsidP="009B32AC">
            <w:pPr>
              <w:rPr>
                <w:rFonts w:cs="Times New Roman"/>
                <w:lang w:eastAsia="ru-RU"/>
              </w:rPr>
            </w:pPr>
            <w:r w:rsidRPr="00D729CD">
              <w:rPr>
                <w:rFonts w:cs="Times New Roman"/>
                <w:lang w:eastAsia="ru-RU"/>
              </w:rPr>
              <w:t xml:space="preserve">практические занятия </w:t>
            </w:r>
          </w:p>
        </w:tc>
        <w:tc>
          <w:tcPr>
            <w:tcW w:w="927" w:type="pct"/>
            <w:vAlign w:val="center"/>
          </w:tcPr>
          <w:p w14:paraId="23DB1B65" w14:textId="092BDFDB" w:rsidR="004F6F24" w:rsidRPr="00D729CD" w:rsidRDefault="0011026B" w:rsidP="009B32AC">
            <w:pPr>
              <w:rPr>
                <w:rFonts w:cs="Times New Roman"/>
                <w:iCs/>
                <w:lang w:eastAsia="ru-RU"/>
              </w:rPr>
            </w:pPr>
            <w:r w:rsidRPr="00D729CD">
              <w:rPr>
                <w:rFonts w:cs="Times New Roman"/>
                <w:iCs/>
                <w:lang w:eastAsia="ru-RU"/>
              </w:rPr>
              <w:t>12</w:t>
            </w:r>
          </w:p>
        </w:tc>
      </w:tr>
      <w:tr w:rsidR="004F6F24" w:rsidRPr="00D729CD" w14:paraId="013F1598" w14:textId="77777777" w:rsidTr="004F6F24">
        <w:trPr>
          <w:trHeight w:val="490"/>
        </w:trPr>
        <w:tc>
          <w:tcPr>
            <w:tcW w:w="4073" w:type="pct"/>
            <w:vAlign w:val="center"/>
          </w:tcPr>
          <w:p w14:paraId="27245AB0" w14:textId="77777777" w:rsidR="004F6F24" w:rsidRPr="00D729CD" w:rsidRDefault="004F6F24" w:rsidP="009B32AC">
            <w:pPr>
              <w:rPr>
                <w:rFonts w:cs="Times New Roman"/>
                <w:lang w:eastAsia="ru-RU"/>
              </w:rPr>
            </w:pPr>
            <w:r w:rsidRPr="00D729CD">
              <w:rPr>
                <w:rFonts w:cs="Times New Roman"/>
                <w:iCs/>
                <w:lang w:eastAsia="ru-RU"/>
              </w:rPr>
              <w:t>Консультация</w:t>
            </w:r>
          </w:p>
        </w:tc>
        <w:tc>
          <w:tcPr>
            <w:tcW w:w="927" w:type="pct"/>
            <w:vAlign w:val="center"/>
          </w:tcPr>
          <w:p w14:paraId="38B7E0FD" w14:textId="73379CA3" w:rsidR="004F6F24" w:rsidRPr="00D729CD" w:rsidRDefault="0011026B" w:rsidP="009B32AC">
            <w:pPr>
              <w:rPr>
                <w:rFonts w:cs="Times New Roman"/>
                <w:iCs/>
                <w:lang w:eastAsia="ru-RU"/>
              </w:rPr>
            </w:pPr>
            <w:r w:rsidRPr="00D729CD">
              <w:rPr>
                <w:rFonts w:cs="Times New Roman"/>
                <w:iCs/>
                <w:lang w:eastAsia="ru-RU"/>
              </w:rPr>
              <w:t>8</w:t>
            </w:r>
          </w:p>
        </w:tc>
      </w:tr>
      <w:tr w:rsidR="004F6F24" w:rsidRPr="00D729CD" w14:paraId="383FC391" w14:textId="77777777" w:rsidTr="004F6F24">
        <w:trPr>
          <w:trHeight w:val="490"/>
        </w:trPr>
        <w:tc>
          <w:tcPr>
            <w:tcW w:w="4073" w:type="pct"/>
            <w:vAlign w:val="center"/>
          </w:tcPr>
          <w:p w14:paraId="6C2C06DD" w14:textId="77777777" w:rsidR="004F6F24" w:rsidRPr="00D729CD" w:rsidRDefault="004F6F24" w:rsidP="009B32AC">
            <w:pPr>
              <w:rPr>
                <w:rFonts w:cs="Times New Roman"/>
                <w:iCs/>
                <w:lang w:eastAsia="ru-RU"/>
              </w:rPr>
            </w:pPr>
            <w:r w:rsidRPr="00D729CD">
              <w:rPr>
                <w:rFonts w:cs="Times New Roman"/>
                <w:iCs/>
                <w:lang w:eastAsia="ru-RU"/>
              </w:rPr>
              <w:t xml:space="preserve">Самостоятельная работа </w:t>
            </w:r>
          </w:p>
        </w:tc>
        <w:tc>
          <w:tcPr>
            <w:tcW w:w="927" w:type="pct"/>
            <w:vAlign w:val="center"/>
          </w:tcPr>
          <w:p w14:paraId="70103149" w14:textId="0EF1F369" w:rsidR="004F6F24" w:rsidRPr="00D729CD" w:rsidRDefault="0011026B" w:rsidP="009B32AC">
            <w:pPr>
              <w:rPr>
                <w:rFonts w:cs="Times New Roman"/>
                <w:iCs/>
                <w:lang w:eastAsia="ru-RU"/>
              </w:rPr>
            </w:pPr>
            <w:r w:rsidRPr="00D729CD">
              <w:rPr>
                <w:rFonts w:cs="Times New Roman"/>
                <w:iCs/>
                <w:lang w:eastAsia="ru-RU"/>
              </w:rPr>
              <w:t>50</w:t>
            </w:r>
          </w:p>
        </w:tc>
      </w:tr>
      <w:tr w:rsidR="004F6F24" w:rsidRPr="00D729CD" w14:paraId="72AE33C2" w14:textId="77777777" w:rsidTr="004F6F24">
        <w:trPr>
          <w:trHeight w:val="490"/>
        </w:trPr>
        <w:tc>
          <w:tcPr>
            <w:tcW w:w="4073" w:type="pct"/>
            <w:vAlign w:val="center"/>
          </w:tcPr>
          <w:p w14:paraId="013E69DF" w14:textId="77777777" w:rsidR="004F6F24" w:rsidRPr="00D729CD" w:rsidRDefault="004F6F24" w:rsidP="009B32AC">
            <w:pPr>
              <w:rPr>
                <w:rFonts w:cs="Times New Roman"/>
                <w:b/>
                <w:iCs/>
                <w:lang w:eastAsia="ru-RU"/>
              </w:rPr>
            </w:pPr>
            <w:r w:rsidRPr="00D729CD">
              <w:rPr>
                <w:rFonts w:cs="Times New Roman"/>
                <w:b/>
                <w:iCs/>
                <w:lang w:eastAsia="ru-RU"/>
              </w:rPr>
              <w:t>Промежуточная аттестация</w:t>
            </w:r>
          </w:p>
          <w:p w14:paraId="52703B78" w14:textId="5F3A7E60" w:rsidR="004F6F24" w:rsidRPr="00D729CD" w:rsidRDefault="004F6F24" w:rsidP="009B32AC">
            <w:pPr>
              <w:rPr>
                <w:rFonts w:cs="Times New Roman"/>
                <w:iCs/>
                <w:lang w:eastAsia="ru-RU"/>
              </w:rPr>
            </w:pPr>
            <w:r w:rsidRPr="00D729CD">
              <w:rPr>
                <w:rFonts w:cs="Times New Roman"/>
                <w:iCs/>
                <w:lang w:eastAsia="ru-RU"/>
              </w:rPr>
              <w:t>1</w:t>
            </w:r>
            <w:r w:rsidR="0011026B" w:rsidRPr="00D729CD">
              <w:rPr>
                <w:rFonts w:cs="Times New Roman"/>
                <w:iCs/>
                <w:lang w:eastAsia="ru-RU"/>
              </w:rPr>
              <w:t xml:space="preserve">, </w:t>
            </w:r>
            <w:r w:rsidRPr="00D729CD">
              <w:rPr>
                <w:rFonts w:cs="Times New Roman"/>
                <w:iCs/>
                <w:lang w:eastAsia="ru-RU"/>
              </w:rPr>
              <w:t xml:space="preserve"> семестр: </w:t>
            </w:r>
            <w:r w:rsidR="00410480" w:rsidRPr="00D729CD">
              <w:rPr>
                <w:rFonts w:cs="Times New Roman"/>
                <w:iCs/>
                <w:lang w:eastAsia="ru-RU"/>
              </w:rPr>
              <w:t>контрольная работа</w:t>
            </w:r>
            <w:r w:rsidRPr="00D729CD">
              <w:rPr>
                <w:rFonts w:cs="Times New Roman"/>
                <w:iCs/>
                <w:lang w:eastAsia="ru-RU"/>
              </w:rPr>
              <w:t xml:space="preserve"> </w:t>
            </w:r>
          </w:p>
          <w:p w14:paraId="47BF84A4" w14:textId="19506CBC" w:rsidR="0011026B" w:rsidRPr="00D729CD" w:rsidRDefault="0011026B" w:rsidP="009B32AC">
            <w:pPr>
              <w:rPr>
                <w:rFonts w:cs="Times New Roman"/>
                <w:iCs/>
                <w:lang w:eastAsia="ru-RU"/>
              </w:rPr>
            </w:pPr>
            <w:r w:rsidRPr="00D729CD">
              <w:rPr>
                <w:rFonts w:cs="Times New Roman"/>
                <w:iCs/>
                <w:lang w:eastAsia="ru-RU"/>
              </w:rPr>
              <w:t xml:space="preserve"> 2 семестр: контрольная работа </w:t>
            </w:r>
          </w:p>
          <w:p w14:paraId="36A651EC" w14:textId="7FA30402" w:rsidR="004F6F24" w:rsidRPr="00D729CD" w:rsidRDefault="00042638" w:rsidP="009B32AC">
            <w:pPr>
              <w:rPr>
                <w:rFonts w:cs="Times New Roman"/>
                <w:lang w:eastAsia="ru-RU"/>
              </w:rPr>
            </w:pPr>
            <w:r w:rsidRPr="00D729CD">
              <w:rPr>
                <w:rFonts w:cs="Times New Roman"/>
                <w:iCs/>
                <w:lang w:eastAsia="ru-RU"/>
              </w:rPr>
              <w:t>3</w:t>
            </w:r>
            <w:r w:rsidR="004F6F24" w:rsidRPr="00D729CD">
              <w:rPr>
                <w:rFonts w:cs="Times New Roman"/>
                <w:iCs/>
                <w:lang w:eastAsia="ru-RU"/>
              </w:rPr>
              <w:t xml:space="preserve"> семестр: </w:t>
            </w:r>
            <w:r w:rsidR="00410480" w:rsidRPr="00D729CD">
              <w:rPr>
                <w:rFonts w:cs="Times New Roman"/>
                <w:iCs/>
                <w:lang w:eastAsia="ru-RU"/>
              </w:rPr>
              <w:t>дифференцированный зачет</w:t>
            </w:r>
          </w:p>
        </w:tc>
        <w:tc>
          <w:tcPr>
            <w:tcW w:w="927" w:type="pct"/>
            <w:vAlign w:val="center"/>
          </w:tcPr>
          <w:p w14:paraId="631898AA" w14:textId="620F094E" w:rsidR="00042638" w:rsidRPr="00D729CD" w:rsidRDefault="0011026B" w:rsidP="009B32AC">
            <w:pPr>
              <w:rPr>
                <w:rFonts w:cs="Times New Roman"/>
                <w:iCs/>
                <w:lang w:eastAsia="ru-RU"/>
              </w:rPr>
            </w:pPr>
            <w:r w:rsidRPr="00D729CD">
              <w:rPr>
                <w:rFonts w:cs="Times New Roman"/>
                <w:iCs/>
                <w:lang w:eastAsia="ru-RU"/>
              </w:rPr>
              <w:t>2</w:t>
            </w:r>
          </w:p>
          <w:p w14:paraId="25A19C2F" w14:textId="6A5C2FEF" w:rsidR="004F6F24" w:rsidRPr="00D729CD" w:rsidRDefault="0011026B" w:rsidP="009B32AC">
            <w:pPr>
              <w:rPr>
                <w:rFonts w:cs="Times New Roman"/>
                <w:iCs/>
                <w:lang w:eastAsia="ru-RU"/>
              </w:rPr>
            </w:pPr>
            <w:r w:rsidRPr="00D729CD">
              <w:rPr>
                <w:rFonts w:cs="Times New Roman"/>
                <w:iCs/>
                <w:lang w:eastAsia="ru-RU"/>
              </w:rPr>
              <w:t>2</w:t>
            </w:r>
          </w:p>
          <w:p w14:paraId="221DF78A" w14:textId="4EBBABA9" w:rsidR="004F6F24" w:rsidRPr="00D729CD" w:rsidRDefault="00410480" w:rsidP="009B32AC">
            <w:pPr>
              <w:rPr>
                <w:rFonts w:cs="Times New Roman"/>
                <w:iCs/>
                <w:lang w:eastAsia="ru-RU"/>
              </w:rPr>
            </w:pPr>
            <w:r w:rsidRPr="00D729CD">
              <w:rPr>
                <w:rFonts w:cs="Times New Roman"/>
                <w:iCs/>
                <w:lang w:eastAsia="ru-RU"/>
              </w:rPr>
              <w:t>2</w:t>
            </w:r>
          </w:p>
        </w:tc>
      </w:tr>
    </w:tbl>
    <w:p w14:paraId="1F86C97A" w14:textId="3376D929" w:rsidR="00664763" w:rsidRPr="00D729CD" w:rsidRDefault="00664763" w:rsidP="009B32AC">
      <w:pPr>
        <w:rPr>
          <w:rFonts w:cs="Times New Roman"/>
        </w:rPr>
      </w:pPr>
    </w:p>
    <w:p w14:paraId="38CE99CE" w14:textId="77777777" w:rsidR="004F6F24" w:rsidRPr="00D729CD" w:rsidRDefault="004F6F24" w:rsidP="009B32AC">
      <w:pPr>
        <w:suppressAutoHyphens w:val="0"/>
        <w:rPr>
          <w:rFonts w:cs="Times New Roman"/>
        </w:rPr>
      </w:pPr>
    </w:p>
    <w:p w14:paraId="3D6D0F93" w14:textId="77777777" w:rsidR="004F6F24" w:rsidRPr="00D729CD" w:rsidRDefault="004F6F24" w:rsidP="009B32AC">
      <w:pPr>
        <w:suppressAutoHyphens w:val="0"/>
        <w:rPr>
          <w:rFonts w:cs="Times New Roman"/>
        </w:rPr>
      </w:pPr>
    </w:p>
    <w:p w14:paraId="5E0BD258" w14:textId="77777777" w:rsidR="00961A39" w:rsidRDefault="00961A39">
      <w:pPr>
        <w:suppressAutoHyphens w:val="0"/>
        <w:rPr>
          <w:rFonts w:cs="Times New Roman"/>
          <w:b/>
          <w:lang w:eastAsia="ru-RU"/>
        </w:rPr>
      </w:pPr>
      <w:r>
        <w:rPr>
          <w:rFonts w:cs="Times New Roman"/>
          <w:b/>
          <w:lang w:eastAsia="ru-RU"/>
        </w:rPr>
        <w:br w:type="page"/>
      </w:r>
    </w:p>
    <w:p w14:paraId="15460BAF" w14:textId="0BE4A7F3" w:rsidR="00664763" w:rsidRPr="00D729CD" w:rsidRDefault="00664763" w:rsidP="009B32AC">
      <w:pPr>
        <w:numPr>
          <w:ilvl w:val="1"/>
          <w:numId w:val="7"/>
        </w:numPr>
        <w:tabs>
          <w:tab w:val="num" w:pos="0"/>
        </w:tabs>
        <w:ind w:left="0" w:firstLine="709"/>
        <w:rPr>
          <w:rFonts w:cs="Times New Roman"/>
          <w:b/>
        </w:rPr>
      </w:pPr>
      <w:r w:rsidRPr="00D729CD">
        <w:rPr>
          <w:rFonts w:cs="Times New Roman"/>
          <w:b/>
          <w:lang w:eastAsia="ru-RU"/>
        </w:rPr>
        <w:lastRenderedPageBreak/>
        <w:t>Содержание учебно</w:t>
      </w:r>
      <w:r w:rsidR="0011026B" w:rsidRPr="00D729CD">
        <w:rPr>
          <w:rFonts w:cs="Times New Roman"/>
          <w:b/>
          <w:lang w:eastAsia="ru-RU"/>
        </w:rPr>
        <w:t>й дисциплины</w:t>
      </w:r>
      <w:r w:rsidR="00410480" w:rsidRPr="00D729CD">
        <w:rPr>
          <w:rFonts w:cs="Times New Roman"/>
          <w:b/>
          <w:lang w:eastAsia="ru-RU"/>
        </w:rPr>
        <w:t xml:space="preserve"> «</w:t>
      </w:r>
      <w:r w:rsidR="0011026B" w:rsidRPr="00D729CD">
        <w:rPr>
          <w:rFonts w:cs="Times New Roman"/>
          <w:b/>
          <w:lang w:eastAsia="ru-RU"/>
        </w:rPr>
        <w:t>Естествознания</w:t>
      </w:r>
      <w:r w:rsidR="00410480" w:rsidRPr="00D729CD">
        <w:rPr>
          <w:rFonts w:cs="Times New Roman"/>
          <w:b/>
          <w:lang w:eastAsia="ru-RU"/>
        </w:rPr>
        <w:t>»</w:t>
      </w:r>
    </w:p>
    <w:p w14:paraId="3B3AE648" w14:textId="77777777" w:rsidR="00664763" w:rsidRPr="00D729CD" w:rsidRDefault="00664763" w:rsidP="009B32AC">
      <w:pPr>
        <w:rPr>
          <w:rFonts w:cs="Times New Roman"/>
          <w:b/>
          <w:lang w:eastAsia="ru-RU"/>
        </w:rPr>
      </w:pPr>
    </w:p>
    <w:p w14:paraId="670CB1F4" w14:textId="77777777" w:rsidR="0011026B" w:rsidRPr="00961A39" w:rsidRDefault="0011026B" w:rsidP="00961A39">
      <w:pPr>
        <w:ind w:firstLine="709"/>
        <w:jc w:val="both"/>
        <w:rPr>
          <w:rFonts w:cs="Times New Roman"/>
          <w:b/>
          <w:bCs/>
        </w:rPr>
      </w:pPr>
      <w:r w:rsidRPr="00961A39">
        <w:rPr>
          <w:rFonts w:cs="Times New Roman"/>
          <w:b/>
          <w:bCs/>
        </w:rPr>
        <w:t>Тема 1. Молекулярная физика и термодинамика</w:t>
      </w:r>
    </w:p>
    <w:p w14:paraId="6D13CF28" w14:textId="77777777" w:rsidR="0011026B" w:rsidRPr="00D729CD" w:rsidRDefault="0011026B" w:rsidP="00961A39">
      <w:pPr>
        <w:ind w:firstLine="709"/>
        <w:jc w:val="both"/>
        <w:rPr>
          <w:rFonts w:cs="Times New Roman"/>
          <w:bCs/>
        </w:rPr>
      </w:pPr>
      <w:r w:rsidRPr="00D729CD">
        <w:rPr>
          <w:rFonts w:cs="Times New Roman"/>
          <w:bCs/>
        </w:rPr>
        <w:t>Модель идеального газа. Уравнение состояния идеального газа. Строение и свойства жидкостей и твердых тел. Законы термодинамики.  Тепловые двигатели и охрана окружающей среды. Основы молекулярной физики. Размеры и масса молекул. Количество вещества. Моль. Постоянная Авогадро. Броуновское движение. Тепловое движение молекул. Основное уравнение молекулярно-кинетической теории газа. Температура. Уравнение состояния идеального газа. Уравнение Менделеева—Клапейрона. Газовые законы. Внутренняя энергия. Работа в термодинамике. Количество теплоты. Теплоёмкость. Первый закон термодинамики. Изопроцессы. Второй закон термодинамики. Тепловые двигатели. Жидкие и твёрдые тела. Испарение и кипение. Насыщенный пар. Относительная влажность. Кристаллические и аморфные тела.</w:t>
      </w:r>
    </w:p>
    <w:p w14:paraId="2BFF127D" w14:textId="77777777" w:rsidR="0011026B" w:rsidRPr="00D729CD" w:rsidRDefault="0011026B" w:rsidP="00961A39">
      <w:pPr>
        <w:ind w:firstLine="709"/>
        <w:jc w:val="both"/>
        <w:rPr>
          <w:rFonts w:cs="Times New Roman"/>
          <w:bCs/>
        </w:rPr>
      </w:pPr>
    </w:p>
    <w:p w14:paraId="737520E5" w14:textId="77777777" w:rsidR="0011026B" w:rsidRPr="00961A39" w:rsidRDefault="0011026B" w:rsidP="00961A39">
      <w:pPr>
        <w:ind w:firstLine="709"/>
        <w:jc w:val="both"/>
        <w:rPr>
          <w:rFonts w:cs="Times New Roman"/>
          <w:b/>
          <w:bCs/>
        </w:rPr>
      </w:pPr>
      <w:r w:rsidRPr="00961A39">
        <w:rPr>
          <w:rFonts w:cs="Times New Roman"/>
          <w:b/>
          <w:bCs/>
        </w:rPr>
        <w:t>Тема 2. Основы электродинамики</w:t>
      </w:r>
    </w:p>
    <w:p w14:paraId="6F7BE913" w14:textId="77777777" w:rsidR="0011026B" w:rsidRPr="00D729CD" w:rsidRDefault="0011026B" w:rsidP="00961A39">
      <w:pPr>
        <w:ind w:firstLine="709"/>
        <w:jc w:val="both"/>
        <w:rPr>
          <w:rFonts w:cs="Times New Roman"/>
          <w:bCs/>
        </w:rPr>
      </w:pPr>
      <w:r w:rsidRPr="00D729CD">
        <w:rPr>
          <w:rFonts w:cs="Times New Roman"/>
          <w:bCs/>
        </w:rPr>
        <w:t>Электрический заряд и элементарные частицы. Закон сохранения электрического заряда. Закон Кулона. Электрическое поле. Напряжённость электрического поля. Проводники в электростатическом поле. Диэлектрики в электрическом поле. Поляризация диэлектриков. Потенциальность электростатического поля. Потенциал и разность потенциалов. Электроёмкость. Конденсаторы. Энергия электрического поля конденсатора. Работа электрического тока. Электрический ток в различных средах. Магнитное поле. Вектор магнитной индукции. Сила Ампера. Сила Лоренца. Магнитные свойства вещества. Электромагнитная индукция. Закон электромагнитной индукции. Самоиндукция. Индуктивность. Энергия магнитного поля. Излучение электромагнитных волн. Свойства электромагнитных волн. Принципы радиосвязи. Телевидение.</w:t>
      </w:r>
    </w:p>
    <w:p w14:paraId="7FA96FB7" w14:textId="77777777" w:rsidR="0011026B" w:rsidRPr="00D729CD" w:rsidRDefault="0011026B" w:rsidP="00961A39">
      <w:pPr>
        <w:ind w:firstLine="709"/>
        <w:jc w:val="both"/>
        <w:rPr>
          <w:rFonts w:cs="Times New Roman"/>
          <w:bCs/>
        </w:rPr>
      </w:pPr>
    </w:p>
    <w:p w14:paraId="222FBC63" w14:textId="77777777" w:rsidR="0011026B" w:rsidRPr="00961A39" w:rsidRDefault="0011026B" w:rsidP="00961A39">
      <w:pPr>
        <w:ind w:firstLine="709"/>
        <w:jc w:val="both"/>
        <w:rPr>
          <w:rFonts w:cs="Times New Roman"/>
          <w:b/>
          <w:bCs/>
        </w:rPr>
      </w:pPr>
      <w:r w:rsidRPr="00961A39">
        <w:rPr>
          <w:rFonts w:cs="Times New Roman"/>
          <w:b/>
          <w:bCs/>
        </w:rPr>
        <w:t>Тема 3. Волновая оптика</w:t>
      </w:r>
    </w:p>
    <w:p w14:paraId="1C5AF404" w14:textId="77777777" w:rsidR="0011026B" w:rsidRPr="00D729CD" w:rsidRDefault="0011026B" w:rsidP="00961A39">
      <w:pPr>
        <w:ind w:firstLine="709"/>
        <w:jc w:val="both"/>
        <w:rPr>
          <w:rFonts w:cs="Times New Roman"/>
          <w:bCs/>
        </w:rPr>
      </w:pPr>
      <w:r w:rsidRPr="00D729CD">
        <w:rPr>
          <w:rFonts w:cs="Times New Roman"/>
          <w:bCs/>
        </w:rPr>
        <w:t>Методы определения скорости света. Основные законы геометрической оптики. Современные воззрения на природу света и корпускулярно – волновой дуализм. Принцип Гюйгенса. Закон отражения света. Закон преломления света. Линза. Основные точки и линии линзы. Построений изображений в собирающей и рассеивающей линзах. Формула тонкой линзы. Дисперсия света. Интерференция световых волн. Дифракция света. Поперечность световых волн. Поляризация света.</w:t>
      </w:r>
    </w:p>
    <w:p w14:paraId="684FECF5" w14:textId="77777777" w:rsidR="0011026B" w:rsidRPr="00D729CD" w:rsidRDefault="0011026B" w:rsidP="00961A39">
      <w:pPr>
        <w:ind w:firstLine="709"/>
        <w:jc w:val="both"/>
        <w:rPr>
          <w:rFonts w:cs="Times New Roman"/>
          <w:bCs/>
        </w:rPr>
      </w:pPr>
    </w:p>
    <w:p w14:paraId="5D4252FC" w14:textId="77777777" w:rsidR="0011026B" w:rsidRPr="00961A39" w:rsidRDefault="0011026B" w:rsidP="00961A39">
      <w:pPr>
        <w:ind w:firstLine="709"/>
        <w:jc w:val="both"/>
        <w:rPr>
          <w:rFonts w:cs="Times New Roman"/>
          <w:b/>
          <w:bCs/>
        </w:rPr>
      </w:pPr>
      <w:r w:rsidRPr="00961A39">
        <w:rPr>
          <w:rFonts w:cs="Times New Roman"/>
          <w:b/>
          <w:bCs/>
        </w:rPr>
        <w:t>Тема 4. Строение атома и Вселенной</w:t>
      </w:r>
    </w:p>
    <w:p w14:paraId="27BD2761" w14:textId="6C42F410" w:rsidR="0011026B" w:rsidRPr="00D729CD" w:rsidRDefault="0011026B" w:rsidP="00961A39">
      <w:pPr>
        <w:ind w:firstLine="709"/>
        <w:jc w:val="both"/>
        <w:rPr>
          <w:rFonts w:cs="Times New Roman"/>
          <w:bCs/>
        </w:rPr>
      </w:pPr>
      <w:r w:rsidRPr="00D729CD">
        <w:rPr>
          <w:rFonts w:cs="Times New Roman"/>
          <w:bCs/>
        </w:rPr>
        <w:t>Различные виды электромагнитных излучений и их практическое применение. Постоянная Планка. Фотоэффект. Уравнение Эйнштейна для фотоэффекта. Фотоны. Методы регистрации элементарных частиц. Радиоактивные превращения. Закон радиоактивного распада. Протон - нейтронная модель строения атомного ядра. Строение Солнечной системы. Современная научная картина мира. Физика и научно-т</w:t>
      </w:r>
    </w:p>
    <w:p w14:paraId="5F99EBAB" w14:textId="77777777" w:rsidR="0011026B" w:rsidRPr="00D729CD" w:rsidRDefault="0011026B" w:rsidP="00961A39">
      <w:pPr>
        <w:ind w:firstLine="709"/>
        <w:jc w:val="both"/>
        <w:rPr>
          <w:rFonts w:cs="Times New Roman"/>
          <w:bCs/>
        </w:rPr>
      </w:pPr>
    </w:p>
    <w:p w14:paraId="1E9C75E1" w14:textId="77777777" w:rsidR="0011026B" w:rsidRPr="00961A39" w:rsidRDefault="0011026B" w:rsidP="00961A39">
      <w:pPr>
        <w:ind w:firstLine="709"/>
        <w:jc w:val="both"/>
        <w:rPr>
          <w:rFonts w:cs="Times New Roman"/>
          <w:b/>
          <w:bCs/>
        </w:rPr>
      </w:pPr>
      <w:r w:rsidRPr="00961A39">
        <w:rPr>
          <w:rFonts w:cs="Times New Roman"/>
          <w:b/>
          <w:bCs/>
        </w:rPr>
        <w:t>Тема 5.  Основные понятия химии</w:t>
      </w:r>
    </w:p>
    <w:p w14:paraId="7362F0B5" w14:textId="77777777" w:rsidR="0011026B" w:rsidRPr="00D729CD" w:rsidRDefault="0011026B" w:rsidP="00961A39">
      <w:pPr>
        <w:ind w:firstLine="709"/>
        <w:jc w:val="both"/>
        <w:rPr>
          <w:rFonts w:cs="Times New Roman"/>
          <w:bCs/>
        </w:rPr>
      </w:pPr>
      <w:r w:rsidRPr="00D729CD">
        <w:rPr>
          <w:rFonts w:cs="Times New Roman"/>
          <w:bCs/>
        </w:rPr>
        <w:t>Основные понятия и законы химии. Химический элемент, простое вещество, сложное вещество, атом, молекула. Валентность, степень окисления. Атомно-молекулярное учение. Закон сохранения массы веществ. Закон постоянства состава веществ. Периодический закон и Периодическая система. Моль. Химическая связь, кристаллические решётки.</w:t>
      </w:r>
    </w:p>
    <w:p w14:paraId="3D01FFB5" w14:textId="77777777" w:rsidR="00961A39" w:rsidRDefault="00961A39" w:rsidP="00961A39">
      <w:pPr>
        <w:ind w:firstLine="709"/>
        <w:jc w:val="both"/>
        <w:rPr>
          <w:rFonts w:cs="Times New Roman"/>
          <w:bCs/>
        </w:rPr>
      </w:pPr>
    </w:p>
    <w:p w14:paraId="35B943E5" w14:textId="77777777" w:rsidR="0011026B" w:rsidRPr="00961A39" w:rsidRDefault="0011026B" w:rsidP="00961A39">
      <w:pPr>
        <w:ind w:firstLine="709"/>
        <w:jc w:val="both"/>
        <w:rPr>
          <w:rFonts w:cs="Times New Roman"/>
          <w:b/>
          <w:bCs/>
        </w:rPr>
      </w:pPr>
      <w:r w:rsidRPr="00961A39">
        <w:rPr>
          <w:rFonts w:cs="Times New Roman"/>
          <w:b/>
          <w:bCs/>
        </w:rPr>
        <w:t>Тема 6. Вода, растворы</w:t>
      </w:r>
    </w:p>
    <w:p w14:paraId="1F6E7080" w14:textId="77777777" w:rsidR="0011026B" w:rsidRPr="00D729CD" w:rsidRDefault="0011026B" w:rsidP="00961A39">
      <w:pPr>
        <w:ind w:firstLine="709"/>
        <w:jc w:val="both"/>
        <w:rPr>
          <w:rFonts w:cs="Times New Roman"/>
          <w:bCs/>
        </w:rPr>
      </w:pPr>
      <w:r w:rsidRPr="00D729CD">
        <w:rPr>
          <w:rFonts w:cs="Times New Roman"/>
          <w:bCs/>
        </w:rPr>
        <w:t xml:space="preserve">Вода вокруг нас. Физические и химические свойства воды. Растворение твёрдых веществ и газов. Массовая доля вещества в растворе как способ выражения состава </w:t>
      </w:r>
      <w:r w:rsidRPr="00D729CD">
        <w:rPr>
          <w:rFonts w:cs="Times New Roman"/>
          <w:bCs/>
        </w:rPr>
        <w:lastRenderedPageBreak/>
        <w:t>раствора. Водные ресурсы Земли. Качество воды. Загрязнители воды и способы очистки. Жёсткая вода и её умягчение. Опреснение воды.</w:t>
      </w:r>
    </w:p>
    <w:p w14:paraId="6ADE9CD7" w14:textId="77777777" w:rsidR="0011026B" w:rsidRPr="00D729CD" w:rsidRDefault="0011026B" w:rsidP="00961A39">
      <w:pPr>
        <w:ind w:firstLine="709"/>
        <w:jc w:val="both"/>
        <w:rPr>
          <w:rFonts w:cs="Times New Roman"/>
          <w:bCs/>
        </w:rPr>
      </w:pPr>
    </w:p>
    <w:p w14:paraId="7933C2BD" w14:textId="77777777" w:rsidR="0011026B" w:rsidRPr="00961A39" w:rsidRDefault="0011026B" w:rsidP="00961A39">
      <w:pPr>
        <w:ind w:firstLine="709"/>
        <w:jc w:val="both"/>
        <w:rPr>
          <w:rFonts w:cs="Times New Roman"/>
          <w:b/>
          <w:bCs/>
        </w:rPr>
      </w:pPr>
      <w:r w:rsidRPr="00961A39">
        <w:rPr>
          <w:rFonts w:cs="Times New Roman"/>
          <w:b/>
          <w:bCs/>
        </w:rPr>
        <w:t>Тема 7. Химические процессы в атмосфере</w:t>
      </w:r>
    </w:p>
    <w:p w14:paraId="51C2B662" w14:textId="77777777" w:rsidR="0011026B" w:rsidRPr="00D729CD" w:rsidRDefault="0011026B" w:rsidP="00961A39">
      <w:pPr>
        <w:ind w:firstLine="709"/>
        <w:jc w:val="both"/>
        <w:rPr>
          <w:rFonts w:cs="Times New Roman"/>
          <w:bCs/>
        </w:rPr>
      </w:pPr>
      <w:r w:rsidRPr="00D729CD">
        <w:rPr>
          <w:rFonts w:cs="Times New Roman"/>
          <w:bCs/>
        </w:rPr>
        <w:t>Химический состав воздуха. Молярный объём газов. Атмосфера и климат. Озоновые дыры. Загрязнение атмосферы и его источники. Кислотные дожди. Кислоты и щёлочи. Показатель кислотности растворов pH.</w:t>
      </w:r>
    </w:p>
    <w:p w14:paraId="2EF2E181" w14:textId="77777777" w:rsidR="0011026B" w:rsidRPr="00D729CD" w:rsidRDefault="0011026B" w:rsidP="00961A39">
      <w:pPr>
        <w:ind w:firstLine="709"/>
        <w:jc w:val="both"/>
        <w:rPr>
          <w:rFonts w:cs="Times New Roman"/>
          <w:bCs/>
        </w:rPr>
      </w:pPr>
    </w:p>
    <w:p w14:paraId="35DBB2D5" w14:textId="77777777" w:rsidR="0011026B" w:rsidRPr="00961A39" w:rsidRDefault="0011026B" w:rsidP="00961A39">
      <w:pPr>
        <w:ind w:firstLine="709"/>
        <w:jc w:val="both"/>
        <w:rPr>
          <w:rFonts w:cs="Times New Roman"/>
          <w:b/>
          <w:bCs/>
        </w:rPr>
      </w:pPr>
      <w:r w:rsidRPr="00961A39">
        <w:rPr>
          <w:rFonts w:cs="Times New Roman"/>
          <w:b/>
          <w:bCs/>
        </w:rPr>
        <w:t>Тема 8. Органические вещества</w:t>
      </w:r>
    </w:p>
    <w:p w14:paraId="48685811" w14:textId="77777777" w:rsidR="0011026B" w:rsidRPr="00D729CD" w:rsidRDefault="0011026B" w:rsidP="00961A39">
      <w:pPr>
        <w:ind w:firstLine="709"/>
        <w:jc w:val="both"/>
        <w:rPr>
          <w:rFonts w:cs="Times New Roman"/>
          <w:bCs/>
        </w:rPr>
      </w:pPr>
      <w:r w:rsidRPr="00D729CD">
        <w:rPr>
          <w:rFonts w:cs="Times New Roman"/>
          <w:bCs/>
        </w:rPr>
        <w:t>Классификация органических веществ. Теория химического строения. Изомеры, изомерия. Углеводороды: алканы, алкены, ароматические углеводороды. Кислородсодержащие органические вещества: спирты, карбоновые кислоты. Азотсодержащие органические вещества: амины, аминокислоты. Белки, жиры, углеводы. Химические свойства органических  веществ. Бытовая химическая грамотность.</w:t>
      </w:r>
    </w:p>
    <w:p w14:paraId="36C1D84C" w14:textId="77777777" w:rsidR="0011026B" w:rsidRPr="00D729CD" w:rsidRDefault="0011026B" w:rsidP="00961A39">
      <w:pPr>
        <w:ind w:firstLine="709"/>
        <w:jc w:val="both"/>
        <w:rPr>
          <w:rFonts w:cs="Times New Roman"/>
          <w:bCs/>
        </w:rPr>
      </w:pPr>
    </w:p>
    <w:p w14:paraId="660750FA" w14:textId="77777777" w:rsidR="0011026B" w:rsidRPr="00961A39" w:rsidRDefault="0011026B" w:rsidP="00961A39">
      <w:pPr>
        <w:ind w:firstLine="709"/>
        <w:jc w:val="both"/>
        <w:rPr>
          <w:rFonts w:cs="Times New Roman"/>
          <w:b/>
          <w:bCs/>
        </w:rPr>
      </w:pPr>
      <w:r w:rsidRPr="00961A39">
        <w:rPr>
          <w:rFonts w:cs="Times New Roman"/>
          <w:b/>
          <w:bCs/>
        </w:rPr>
        <w:t>Тема 9. Наиболее общие представления о жизни</w:t>
      </w:r>
    </w:p>
    <w:p w14:paraId="41BA67A1" w14:textId="77777777" w:rsidR="0011026B" w:rsidRPr="00D729CD" w:rsidRDefault="0011026B" w:rsidP="00961A39">
      <w:pPr>
        <w:ind w:firstLine="709"/>
        <w:jc w:val="both"/>
        <w:rPr>
          <w:rFonts w:cs="Times New Roman"/>
          <w:bCs/>
        </w:rPr>
      </w:pPr>
      <w:r w:rsidRPr="00D729CD">
        <w:rPr>
          <w:rFonts w:cs="Times New Roman"/>
          <w:bCs/>
        </w:rPr>
        <w:t>Понятие «жизнь». Основные признаки живого: питание, дыхание, выделение, раздражимость, движение, размножение, рост и развитие. Понятие «организм». Разнообразие живых организмов, принципы их классификации. Клетка – единица строения и жизнедеятельности организма. Обмен веществ и превращение энергии в клетке. Молекула ДНК – носитель наследственной информации. Уровни организации живой природы: клеточный, организменный, надорганизменный. Эволюция живого. Движущие силы эволюции: наследственность, изменчивость, естественный отбор.</w:t>
      </w:r>
    </w:p>
    <w:p w14:paraId="4593AB8F" w14:textId="77777777" w:rsidR="0011026B" w:rsidRPr="00D729CD" w:rsidRDefault="0011026B" w:rsidP="00961A39">
      <w:pPr>
        <w:ind w:firstLine="709"/>
        <w:jc w:val="both"/>
        <w:rPr>
          <w:rFonts w:cs="Times New Roman"/>
          <w:bCs/>
        </w:rPr>
      </w:pPr>
    </w:p>
    <w:p w14:paraId="2726590A" w14:textId="77777777" w:rsidR="0011026B" w:rsidRPr="00961A39" w:rsidRDefault="0011026B" w:rsidP="00961A39">
      <w:pPr>
        <w:ind w:firstLine="709"/>
        <w:jc w:val="both"/>
        <w:rPr>
          <w:rFonts w:cs="Times New Roman"/>
          <w:b/>
          <w:bCs/>
        </w:rPr>
      </w:pPr>
      <w:r w:rsidRPr="00961A39">
        <w:rPr>
          <w:rFonts w:cs="Times New Roman"/>
          <w:b/>
          <w:bCs/>
        </w:rPr>
        <w:t>Тема 10. Организм человека и основные проявления его жизнедеятельности</w:t>
      </w:r>
    </w:p>
    <w:p w14:paraId="0532AE67" w14:textId="77777777" w:rsidR="0011026B" w:rsidRPr="00D729CD" w:rsidRDefault="0011026B" w:rsidP="00961A39">
      <w:pPr>
        <w:ind w:firstLine="709"/>
        <w:jc w:val="both"/>
        <w:rPr>
          <w:rFonts w:cs="Times New Roman"/>
          <w:bCs/>
        </w:rPr>
      </w:pPr>
      <w:r w:rsidRPr="00D729CD">
        <w:rPr>
          <w:rFonts w:cs="Times New Roman"/>
          <w:bCs/>
        </w:rPr>
        <w:t>Ткани, органы и системы органов человека. Питание. Значение питания для роста, развития и жизнедеятельности организма. Пищеварение как процесс физической и химической обработки пищи. Система пищеварительных органов. Предупреждение пищевых отравлений. Гастрит и цирроз печени как результат влияния алкоголя и никотина на организм. Дыхание организмов как способ получения энергии. Органы дыхания. Жизненная ёмкость лёгких. Тренировка органов дыхания. Болезни органов дыхания и их профилактика. Курение как фактор риска. Движение. Кости, мышцы, сухожилия – компоненты опорно-двигательной системы.  Причины нарушения осанки и развития плоскостопия. Внутренняя среда организма: кровь, тканевая жидкость, лимфа. Основные функции крови. Кровеносная система. Иммунитет и иммунная система. Бактерии и вирусы как причина инфекционных заболеваний. Индивидуальное развитие организма. Половое созревание. Оплодотворение. Образование и развитие зародыша и плода.</w:t>
      </w:r>
    </w:p>
    <w:p w14:paraId="4D295F85" w14:textId="77777777" w:rsidR="0011026B" w:rsidRPr="00D729CD" w:rsidRDefault="0011026B" w:rsidP="00961A39">
      <w:pPr>
        <w:ind w:firstLine="709"/>
        <w:jc w:val="both"/>
        <w:rPr>
          <w:rFonts w:cs="Times New Roman"/>
          <w:bCs/>
        </w:rPr>
      </w:pPr>
    </w:p>
    <w:p w14:paraId="045949C3" w14:textId="77777777" w:rsidR="0011026B" w:rsidRPr="00961A39" w:rsidRDefault="0011026B" w:rsidP="00961A39">
      <w:pPr>
        <w:ind w:firstLine="709"/>
        <w:jc w:val="both"/>
        <w:rPr>
          <w:rFonts w:cs="Times New Roman"/>
          <w:b/>
          <w:bCs/>
        </w:rPr>
      </w:pPr>
      <w:r w:rsidRPr="00961A39">
        <w:rPr>
          <w:rFonts w:cs="Times New Roman"/>
          <w:b/>
          <w:bCs/>
        </w:rPr>
        <w:t>Тема 11. Человек и окружающая среда</w:t>
      </w:r>
    </w:p>
    <w:p w14:paraId="1349B558" w14:textId="1FE69731" w:rsidR="00ED3208" w:rsidRPr="00D729CD" w:rsidRDefault="0011026B" w:rsidP="00961A39">
      <w:pPr>
        <w:ind w:firstLine="709"/>
        <w:jc w:val="both"/>
        <w:rPr>
          <w:rFonts w:cs="Times New Roman"/>
          <w:lang w:eastAsia="ru-RU"/>
        </w:rPr>
      </w:pPr>
      <w:r w:rsidRPr="00D729CD">
        <w:rPr>
          <w:rFonts w:cs="Times New Roman"/>
          <w:bCs/>
        </w:rPr>
        <w:t>Понятия биогеоценоза, экосистемы и биосферы. Устойчивость экосистем. Воздействие экологических факторов на организм человека и влияние деятельности человека на окружающую среду (ядохимикаты, промышленные отходы, радиация и другие загрязнения). Рациональное природопользование.</w:t>
      </w:r>
      <w:r w:rsidRPr="00D729CD">
        <w:rPr>
          <w:rFonts w:cs="Times New Roman"/>
          <w:lang w:eastAsia="ru-RU"/>
        </w:rPr>
        <w:t xml:space="preserve"> </w:t>
      </w:r>
    </w:p>
    <w:p w14:paraId="3421D67A" w14:textId="77777777" w:rsidR="00D82662" w:rsidRPr="00D729CD" w:rsidRDefault="00D82662" w:rsidP="009B32AC">
      <w:pPr>
        <w:rPr>
          <w:rFonts w:cs="Times New Roman"/>
          <w:lang w:eastAsia="ru-RU"/>
        </w:rPr>
      </w:pPr>
    </w:p>
    <w:p w14:paraId="0531AA66" w14:textId="77777777" w:rsidR="00961A39" w:rsidRDefault="00961A39">
      <w:pPr>
        <w:suppressAutoHyphens w:val="0"/>
        <w:rPr>
          <w:rFonts w:cs="Times New Roman"/>
          <w:b/>
          <w:lang w:eastAsia="x-none"/>
        </w:rPr>
      </w:pPr>
      <w:r>
        <w:rPr>
          <w:rFonts w:cs="Times New Roman"/>
          <w:b/>
          <w:lang w:eastAsia="x-none"/>
        </w:rPr>
        <w:br w:type="page"/>
      </w:r>
    </w:p>
    <w:p w14:paraId="2E078422" w14:textId="10BB86DE" w:rsidR="00C82E28" w:rsidRPr="00D729CD" w:rsidRDefault="00A5187A" w:rsidP="00961A39">
      <w:pPr>
        <w:pStyle w:val="af5"/>
        <w:numPr>
          <w:ilvl w:val="0"/>
          <w:numId w:val="7"/>
        </w:numPr>
        <w:tabs>
          <w:tab w:val="num" w:pos="1211"/>
        </w:tabs>
        <w:ind w:left="0" w:firstLine="0"/>
        <w:jc w:val="center"/>
        <w:rPr>
          <w:rFonts w:cs="Times New Roman"/>
          <w:b/>
        </w:rPr>
      </w:pPr>
      <w:r w:rsidRPr="00D729CD">
        <w:rPr>
          <w:rFonts w:cs="Times New Roman"/>
          <w:b/>
          <w:lang w:eastAsia="x-none"/>
        </w:rPr>
        <w:lastRenderedPageBreak/>
        <w:t>ТЕМАТИЧЕСКОЕ ПЛАНИРОВАНИЕ</w:t>
      </w:r>
      <w:r w:rsidRPr="00D729CD">
        <w:rPr>
          <w:rFonts w:cs="Times New Roman"/>
          <w:lang w:eastAsia="x-none"/>
        </w:rPr>
        <w:t xml:space="preserve"> </w:t>
      </w:r>
      <w:r w:rsidR="000A7DA8" w:rsidRPr="00D729CD">
        <w:rPr>
          <w:rFonts w:cs="Times New Roman"/>
          <w:b/>
          <w:lang w:eastAsia="ru-RU"/>
        </w:rPr>
        <w:t>УЧЕБНО</w:t>
      </w:r>
      <w:r w:rsidR="00782AF5" w:rsidRPr="00D729CD">
        <w:rPr>
          <w:rFonts w:cs="Times New Roman"/>
          <w:b/>
          <w:lang w:eastAsia="ru-RU"/>
        </w:rPr>
        <w:t>Й ДИСЦИПЛИНЫ</w:t>
      </w:r>
      <w:r w:rsidR="000A7DA8" w:rsidRPr="00D729CD">
        <w:rPr>
          <w:rFonts w:cs="Times New Roman"/>
          <w:b/>
        </w:rPr>
        <w:t xml:space="preserve"> «</w:t>
      </w:r>
      <w:r w:rsidR="00782AF5" w:rsidRPr="00D729CD">
        <w:rPr>
          <w:rFonts w:cs="Times New Roman"/>
          <w:b/>
        </w:rPr>
        <w:t>ЕСТЕСТВОЗНАНИЕ</w:t>
      </w:r>
      <w:r w:rsidR="000A7DA8" w:rsidRPr="00D729CD">
        <w:rPr>
          <w:rFonts w:cs="Times New Roman"/>
          <w:b/>
        </w:rPr>
        <w:t>»</w:t>
      </w:r>
    </w:p>
    <w:p w14:paraId="312118CE" w14:textId="77777777" w:rsidR="00782AF5" w:rsidRPr="00D729CD" w:rsidRDefault="00782AF5" w:rsidP="009B32AC">
      <w:pPr>
        <w:tabs>
          <w:tab w:val="num" w:pos="1211"/>
        </w:tabs>
        <w:jc w:val="center"/>
        <w:rPr>
          <w:rFonts w:cs="Times New Roman"/>
          <w:b/>
        </w:rPr>
      </w:pPr>
    </w:p>
    <w:tbl>
      <w:tblPr>
        <w:tblW w:w="11468" w:type="dxa"/>
        <w:tblInd w:w="44" w:type="dxa"/>
        <w:tblLayout w:type="fixed"/>
        <w:tblLook w:val="0000" w:firstRow="0" w:lastRow="0" w:firstColumn="0" w:lastColumn="0" w:noHBand="0" w:noVBand="0"/>
      </w:tblPr>
      <w:tblGrid>
        <w:gridCol w:w="2145"/>
        <w:gridCol w:w="4800"/>
        <w:gridCol w:w="1395"/>
        <w:gridCol w:w="1564"/>
        <w:gridCol w:w="1564"/>
      </w:tblGrid>
      <w:tr w:rsidR="00782AF5" w:rsidRPr="00D729CD" w14:paraId="463BE62C" w14:textId="77777777" w:rsidTr="00D61EC8">
        <w:trPr>
          <w:gridAfter w:val="1"/>
          <w:wAfter w:w="1564" w:type="dxa"/>
          <w:trHeight w:val="23"/>
        </w:trPr>
        <w:tc>
          <w:tcPr>
            <w:tcW w:w="2145" w:type="dxa"/>
            <w:tcBorders>
              <w:top w:val="single" w:sz="4" w:space="0" w:color="000000"/>
              <w:left w:val="single" w:sz="4" w:space="0" w:color="000000"/>
              <w:bottom w:val="single" w:sz="4" w:space="0" w:color="000000"/>
            </w:tcBorders>
            <w:shd w:val="clear" w:color="auto" w:fill="FFFFFF"/>
            <w:vAlign w:val="center"/>
          </w:tcPr>
          <w:p w14:paraId="5A18271F" w14:textId="77777777" w:rsidR="00782AF5" w:rsidRPr="00D729CD" w:rsidRDefault="00782AF5" w:rsidP="009B32AC">
            <w:pPr>
              <w:snapToGrid w:val="0"/>
              <w:jc w:val="center"/>
              <w:rPr>
                <w:rFonts w:cs="Times New Roman"/>
                <w:b/>
              </w:rPr>
            </w:pPr>
            <w:r w:rsidRPr="00D729CD">
              <w:rPr>
                <w:rFonts w:cs="Times New Roman"/>
                <w:b/>
              </w:rPr>
              <w:t>Наименование разделов и тем</w:t>
            </w:r>
          </w:p>
        </w:tc>
        <w:tc>
          <w:tcPr>
            <w:tcW w:w="4800" w:type="dxa"/>
            <w:tcBorders>
              <w:top w:val="single" w:sz="4" w:space="0" w:color="000000"/>
              <w:left w:val="single" w:sz="4" w:space="0" w:color="000000"/>
              <w:bottom w:val="single" w:sz="4" w:space="0" w:color="000000"/>
            </w:tcBorders>
            <w:shd w:val="clear" w:color="auto" w:fill="FFFFFF"/>
            <w:vAlign w:val="center"/>
          </w:tcPr>
          <w:p w14:paraId="6BA1BD0E" w14:textId="77777777" w:rsidR="00782AF5" w:rsidRPr="00D729CD" w:rsidRDefault="00782AF5" w:rsidP="009B32AC">
            <w:pPr>
              <w:snapToGrid w:val="0"/>
              <w:jc w:val="center"/>
              <w:rPr>
                <w:rFonts w:cs="Times New Roman"/>
                <w:b/>
              </w:rPr>
            </w:pPr>
            <w:r w:rsidRPr="00D729CD">
              <w:rPr>
                <w:rFonts w:cs="Times New Roman"/>
                <w:b/>
              </w:rPr>
              <w:t>Содержание учебного материала и формы организации деятельности обучающихся</w:t>
            </w:r>
          </w:p>
        </w:tc>
        <w:tc>
          <w:tcPr>
            <w:tcW w:w="1395" w:type="dxa"/>
            <w:tcBorders>
              <w:top w:val="single" w:sz="4" w:space="0" w:color="000000"/>
              <w:left w:val="single" w:sz="4" w:space="0" w:color="000000"/>
              <w:bottom w:val="single" w:sz="4" w:space="0" w:color="000000"/>
            </w:tcBorders>
            <w:shd w:val="clear" w:color="auto" w:fill="FFFFFF"/>
            <w:vAlign w:val="center"/>
          </w:tcPr>
          <w:p w14:paraId="36DEB866" w14:textId="77777777" w:rsidR="00782AF5" w:rsidRPr="00D729CD" w:rsidRDefault="00782AF5" w:rsidP="009B32AC">
            <w:pPr>
              <w:snapToGrid w:val="0"/>
              <w:jc w:val="center"/>
              <w:rPr>
                <w:rFonts w:cs="Times New Roman"/>
                <w:b/>
              </w:rPr>
            </w:pPr>
            <w:r w:rsidRPr="00D729CD">
              <w:rPr>
                <w:rFonts w:cs="Times New Roman"/>
                <w:b/>
              </w:rPr>
              <w:t>Объем</w:t>
            </w:r>
          </w:p>
          <w:p w14:paraId="1954F3B4" w14:textId="77777777" w:rsidR="00782AF5" w:rsidRPr="00D729CD" w:rsidRDefault="00782AF5" w:rsidP="009B32AC">
            <w:pPr>
              <w:jc w:val="center"/>
              <w:rPr>
                <w:rFonts w:cs="Times New Roman"/>
                <w:b/>
              </w:rPr>
            </w:pPr>
            <w:r w:rsidRPr="00D729CD">
              <w:rPr>
                <w:rFonts w:cs="Times New Roman"/>
                <w:b/>
              </w:rPr>
              <w:t>в часах</w:t>
            </w:r>
          </w:p>
        </w:tc>
        <w:tc>
          <w:tcPr>
            <w:tcW w:w="1564" w:type="dxa"/>
            <w:tcBorders>
              <w:top w:val="single" w:sz="4" w:space="0" w:color="000000"/>
              <w:left w:val="single" w:sz="4" w:space="0" w:color="000000"/>
              <w:bottom w:val="single" w:sz="4" w:space="0" w:color="000000"/>
              <w:right w:val="single" w:sz="4" w:space="0" w:color="000000"/>
            </w:tcBorders>
            <w:shd w:val="clear" w:color="auto" w:fill="FFFFFF"/>
          </w:tcPr>
          <w:p w14:paraId="6B160147" w14:textId="77777777" w:rsidR="00782AF5" w:rsidRPr="00D729CD" w:rsidRDefault="00782AF5" w:rsidP="009B32AC">
            <w:pPr>
              <w:snapToGrid w:val="0"/>
              <w:jc w:val="center"/>
              <w:rPr>
                <w:rFonts w:cs="Times New Roman"/>
                <w:b/>
              </w:rPr>
            </w:pPr>
            <w:r w:rsidRPr="00D729CD">
              <w:rPr>
                <w:rFonts w:cs="Times New Roman"/>
                <w:b/>
                <w:bCs/>
                <w:lang w:eastAsia="ru-RU"/>
              </w:rPr>
              <w:t>Коды предметных, метапредметных, личностных результатов, формированию которых способствует элемент программы</w:t>
            </w:r>
          </w:p>
        </w:tc>
      </w:tr>
      <w:tr w:rsidR="00782AF5" w:rsidRPr="00D729CD" w14:paraId="2B07E43E" w14:textId="77777777" w:rsidTr="00D61EC8">
        <w:trPr>
          <w:gridAfter w:val="1"/>
          <w:wAfter w:w="1564" w:type="dxa"/>
          <w:trHeight w:val="23"/>
        </w:trPr>
        <w:tc>
          <w:tcPr>
            <w:tcW w:w="2145" w:type="dxa"/>
            <w:tcBorders>
              <w:top w:val="single" w:sz="4" w:space="0" w:color="000000"/>
              <w:left w:val="single" w:sz="4" w:space="0" w:color="000000"/>
              <w:bottom w:val="single" w:sz="4" w:space="0" w:color="000000"/>
            </w:tcBorders>
            <w:shd w:val="clear" w:color="auto" w:fill="FFFFFF"/>
          </w:tcPr>
          <w:p w14:paraId="02F9F6B0" w14:textId="77777777" w:rsidR="00782AF5" w:rsidRPr="00D729CD" w:rsidRDefault="00782AF5" w:rsidP="009B32AC">
            <w:pPr>
              <w:snapToGrid w:val="0"/>
              <w:jc w:val="center"/>
              <w:rPr>
                <w:rFonts w:cs="Times New Roman"/>
              </w:rPr>
            </w:pPr>
            <w:r w:rsidRPr="00D729CD">
              <w:rPr>
                <w:rFonts w:cs="Times New Roman"/>
              </w:rPr>
              <w:t>1</w:t>
            </w:r>
          </w:p>
        </w:tc>
        <w:tc>
          <w:tcPr>
            <w:tcW w:w="4800" w:type="dxa"/>
            <w:tcBorders>
              <w:top w:val="single" w:sz="4" w:space="0" w:color="000000"/>
              <w:left w:val="single" w:sz="4" w:space="0" w:color="000000"/>
              <w:bottom w:val="single" w:sz="4" w:space="0" w:color="000000"/>
            </w:tcBorders>
            <w:shd w:val="clear" w:color="auto" w:fill="FFFFFF"/>
          </w:tcPr>
          <w:p w14:paraId="4A79631A" w14:textId="77777777" w:rsidR="00782AF5" w:rsidRPr="00D729CD" w:rsidRDefault="00782AF5" w:rsidP="009B32AC">
            <w:pPr>
              <w:snapToGrid w:val="0"/>
              <w:jc w:val="center"/>
              <w:rPr>
                <w:rFonts w:cs="Times New Roman"/>
              </w:rPr>
            </w:pPr>
            <w:r w:rsidRPr="00D729CD">
              <w:rPr>
                <w:rFonts w:cs="Times New Roman"/>
              </w:rPr>
              <w:t>2</w:t>
            </w:r>
          </w:p>
        </w:tc>
        <w:tc>
          <w:tcPr>
            <w:tcW w:w="1395" w:type="dxa"/>
            <w:tcBorders>
              <w:top w:val="single" w:sz="4" w:space="0" w:color="000000"/>
              <w:left w:val="single" w:sz="4" w:space="0" w:color="000000"/>
              <w:bottom w:val="single" w:sz="4" w:space="0" w:color="000000"/>
            </w:tcBorders>
            <w:shd w:val="clear" w:color="auto" w:fill="FFFFFF"/>
          </w:tcPr>
          <w:p w14:paraId="2DDBB9E2" w14:textId="77777777" w:rsidR="00782AF5" w:rsidRPr="00D729CD" w:rsidRDefault="00782AF5" w:rsidP="009B32AC">
            <w:pPr>
              <w:snapToGrid w:val="0"/>
              <w:jc w:val="center"/>
              <w:rPr>
                <w:rFonts w:cs="Times New Roman"/>
              </w:rPr>
            </w:pPr>
            <w:r w:rsidRPr="00D729CD">
              <w:rPr>
                <w:rFonts w:cs="Times New Roman"/>
              </w:rPr>
              <w:t>3</w:t>
            </w:r>
          </w:p>
        </w:tc>
        <w:tc>
          <w:tcPr>
            <w:tcW w:w="1564" w:type="dxa"/>
            <w:tcBorders>
              <w:top w:val="single" w:sz="4" w:space="0" w:color="000000"/>
              <w:left w:val="single" w:sz="4" w:space="0" w:color="000000"/>
              <w:bottom w:val="single" w:sz="4" w:space="0" w:color="000000"/>
              <w:right w:val="single" w:sz="4" w:space="0" w:color="000000"/>
            </w:tcBorders>
            <w:shd w:val="clear" w:color="auto" w:fill="FFFFFF"/>
          </w:tcPr>
          <w:p w14:paraId="6176F0FC" w14:textId="77777777" w:rsidR="00782AF5" w:rsidRPr="00D729CD" w:rsidRDefault="00782AF5" w:rsidP="009B32AC">
            <w:pPr>
              <w:snapToGrid w:val="0"/>
              <w:jc w:val="center"/>
              <w:rPr>
                <w:rFonts w:cs="Times New Roman"/>
              </w:rPr>
            </w:pPr>
            <w:r w:rsidRPr="00D729CD">
              <w:rPr>
                <w:rFonts w:cs="Times New Roman"/>
              </w:rPr>
              <w:t>4</w:t>
            </w:r>
          </w:p>
        </w:tc>
      </w:tr>
      <w:tr w:rsidR="00782AF5" w:rsidRPr="00D729CD" w14:paraId="403FD483" w14:textId="77777777" w:rsidTr="00D61EC8">
        <w:trPr>
          <w:gridAfter w:val="1"/>
          <w:wAfter w:w="1564" w:type="dxa"/>
          <w:trHeight w:val="23"/>
        </w:trPr>
        <w:tc>
          <w:tcPr>
            <w:tcW w:w="2145" w:type="dxa"/>
            <w:vMerge w:val="restart"/>
            <w:tcBorders>
              <w:top w:val="single" w:sz="4" w:space="0" w:color="000000"/>
              <w:left w:val="single" w:sz="4" w:space="0" w:color="000000"/>
              <w:bottom w:val="single" w:sz="4" w:space="0" w:color="000000"/>
            </w:tcBorders>
            <w:shd w:val="clear" w:color="auto" w:fill="FFFFFF"/>
          </w:tcPr>
          <w:p w14:paraId="6EEAB7C0" w14:textId="77777777" w:rsidR="00782AF5" w:rsidRPr="00D729CD" w:rsidRDefault="00782AF5" w:rsidP="009B32AC">
            <w:pPr>
              <w:suppressAutoHyphens w:val="0"/>
              <w:jc w:val="both"/>
              <w:rPr>
                <w:rFonts w:eastAsiaTheme="minorHAnsi" w:cs="Times New Roman"/>
                <w:lang w:eastAsia="en-US"/>
              </w:rPr>
            </w:pPr>
            <w:r w:rsidRPr="00D729CD">
              <w:rPr>
                <w:rFonts w:eastAsiaTheme="minorHAnsi" w:cs="Times New Roman"/>
                <w:lang w:eastAsia="en-US"/>
              </w:rPr>
              <w:t>Тема 1. Молекулярная физика и термодинамика</w:t>
            </w:r>
          </w:p>
          <w:p w14:paraId="6F580F41" w14:textId="65BF1738" w:rsidR="00782AF5" w:rsidRPr="00D729CD" w:rsidRDefault="00782AF5" w:rsidP="009B32AC">
            <w:pPr>
              <w:rPr>
                <w:rFonts w:eastAsia="Calibri" w:cs="Times New Roman"/>
              </w:rPr>
            </w:pPr>
          </w:p>
        </w:tc>
        <w:tc>
          <w:tcPr>
            <w:tcW w:w="4800" w:type="dxa"/>
            <w:tcBorders>
              <w:top w:val="single" w:sz="4" w:space="0" w:color="000000"/>
              <w:left w:val="single" w:sz="4" w:space="0" w:color="000000"/>
              <w:bottom w:val="single" w:sz="4" w:space="0" w:color="auto"/>
            </w:tcBorders>
            <w:shd w:val="clear" w:color="auto" w:fill="FFFFFF"/>
          </w:tcPr>
          <w:p w14:paraId="204E2461" w14:textId="77777777" w:rsidR="00782AF5" w:rsidRPr="00D729CD" w:rsidRDefault="00782AF5" w:rsidP="009B32AC">
            <w:pPr>
              <w:snapToGrid w:val="0"/>
              <w:rPr>
                <w:rFonts w:cs="Times New Roman"/>
                <w:b/>
              </w:rPr>
            </w:pPr>
            <w:r w:rsidRPr="00D729CD">
              <w:rPr>
                <w:rFonts w:cs="Times New Roman"/>
                <w:b/>
              </w:rPr>
              <w:t xml:space="preserve">Содержание учебного материала </w:t>
            </w:r>
          </w:p>
        </w:tc>
        <w:tc>
          <w:tcPr>
            <w:tcW w:w="1395" w:type="dxa"/>
            <w:tcBorders>
              <w:top w:val="single" w:sz="4" w:space="0" w:color="000000"/>
              <w:left w:val="single" w:sz="4" w:space="0" w:color="000000"/>
              <w:bottom w:val="single" w:sz="4" w:space="0" w:color="000000"/>
            </w:tcBorders>
            <w:shd w:val="clear" w:color="auto" w:fill="FFFFFF"/>
          </w:tcPr>
          <w:p w14:paraId="70D66923" w14:textId="54C693A2" w:rsidR="00782AF5" w:rsidRPr="00D729CD" w:rsidRDefault="00BE4D9D" w:rsidP="009B32AC">
            <w:pPr>
              <w:snapToGrid w:val="0"/>
              <w:jc w:val="center"/>
              <w:rPr>
                <w:rFonts w:cs="Times New Roman"/>
                <w:b/>
              </w:rPr>
            </w:pPr>
            <w:r w:rsidRPr="00D729CD">
              <w:rPr>
                <w:rFonts w:cs="Times New Roman"/>
                <w:b/>
              </w:rPr>
              <w:t>13</w:t>
            </w:r>
          </w:p>
        </w:tc>
        <w:tc>
          <w:tcPr>
            <w:tcW w:w="156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C8C63FD" w14:textId="77777777" w:rsidR="00782AF5" w:rsidRPr="00D729CD" w:rsidRDefault="00782AF5" w:rsidP="009B32AC">
            <w:pPr>
              <w:snapToGrid w:val="0"/>
              <w:rPr>
                <w:rFonts w:cs="Times New Roman"/>
              </w:rPr>
            </w:pPr>
          </w:p>
          <w:p w14:paraId="2E1E2F20" w14:textId="77777777" w:rsidR="00AC173F" w:rsidRPr="00D729CD" w:rsidRDefault="00AC173F" w:rsidP="009B32AC">
            <w:pPr>
              <w:snapToGrid w:val="0"/>
              <w:rPr>
                <w:rFonts w:cs="Times New Roman"/>
              </w:rPr>
            </w:pPr>
            <w:r w:rsidRPr="00D729CD">
              <w:rPr>
                <w:rFonts w:cs="Times New Roman"/>
              </w:rPr>
              <w:t>ЛР 8</w:t>
            </w:r>
          </w:p>
          <w:p w14:paraId="57029F49" w14:textId="77777777" w:rsidR="00AC173F" w:rsidRPr="00D729CD" w:rsidRDefault="00AC173F" w:rsidP="009B32AC">
            <w:pPr>
              <w:snapToGrid w:val="0"/>
              <w:rPr>
                <w:rFonts w:cs="Times New Roman"/>
              </w:rPr>
            </w:pPr>
            <w:r w:rsidRPr="00D729CD">
              <w:rPr>
                <w:rFonts w:cs="Times New Roman"/>
              </w:rPr>
              <w:t>ЛР 11</w:t>
            </w:r>
          </w:p>
          <w:p w14:paraId="6085420B" w14:textId="77777777" w:rsidR="00AC173F" w:rsidRPr="00D729CD" w:rsidRDefault="00AC173F" w:rsidP="009B32AC">
            <w:pPr>
              <w:rPr>
                <w:rFonts w:cs="Times New Roman"/>
              </w:rPr>
            </w:pPr>
            <w:r w:rsidRPr="00D729CD">
              <w:rPr>
                <w:rFonts w:cs="Times New Roman"/>
              </w:rPr>
              <w:t>ЛР 14</w:t>
            </w:r>
          </w:p>
          <w:p w14:paraId="169E9AF8" w14:textId="77777777" w:rsidR="00AC173F" w:rsidRPr="00D729CD" w:rsidRDefault="00AC173F" w:rsidP="009B32AC">
            <w:pPr>
              <w:rPr>
                <w:rFonts w:cs="Times New Roman"/>
              </w:rPr>
            </w:pPr>
            <w:r w:rsidRPr="00D729CD">
              <w:rPr>
                <w:rFonts w:cs="Times New Roman"/>
              </w:rPr>
              <w:t>МР 3</w:t>
            </w:r>
          </w:p>
          <w:p w14:paraId="5DABDEDA" w14:textId="77777777" w:rsidR="00AC173F" w:rsidRPr="00D729CD" w:rsidRDefault="00AC173F" w:rsidP="009B32AC">
            <w:pPr>
              <w:rPr>
                <w:rFonts w:cs="Times New Roman"/>
              </w:rPr>
            </w:pPr>
            <w:r w:rsidRPr="00D729CD">
              <w:rPr>
                <w:rFonts w:cs="Times New Roman"/>
              </w:rPr>
              <w:t>МР 7</w:t>
            </w:r>
          </w:p>
          <w:p w14:paraId="09FE346A" w14:textId="25914B55" w:rsidR="00AC173F" w:rsidRPr="00D729CD" w:rsidRDefault="00AC173F" w:rsidP="009B32AC">
            <w:pPr>
              <w:rPr>
                <w:rFonts w:cs="Times New Roman"/>
              </w:rPr>
            </w:pPr>
            <w:r w:rsidRPr="00D729CD">
              <w:rPr>
                <w:rFonts w:cs="Times New Roman"/>
              </w:rPr>
              <w:t>МР 9</w:t>
            </w:r>
          </w:p>
          <w:p w14:paraId="2C99EF87" w14:textId="77777777" w:rsidR="00AC173F" w:rsidRPr="00D729CD" w:rsidRDefault="00AC173F" w:rsidP="009B32AC">
            <w:pPr>
              <w:rPr>
                <w:rFonts w:cs="Times New Roman"/>
              </w:rPr>
            </w:pPr>
            <w:r w:rsidRPr="00D729CD">
              <w:rPr>
                <w:rFonts w:cs="Times New Roman"/>
              </w:rPr>
              <w:t xml:space="preserve">ПР 1 </w:t>
            </w:r>
          </w:p>
          <w:p w14:paraId="2886CEB5" w14:textId="77777777" w:rsidR="00AC173F" w:rsidRPr="00D729CD" w:rsidRDefault="00AC173F" w:rsidP="009B32AC">
            <w:pPr>
              <w:rPr>
                <w:rFonts w:cs="Times New Roman"/>
              </w:rPr>
            </w:pPr>
            <w:r w:rsidRPr="00D729CD">
              <w:rPr>
                <w:rFonts w:cs="Times New Roman"/>
              </w:rPr>
              <w:t xml:space="preserve">ПР 2 </w:t>
            </w:r>
          </w:p>
          <w:p w14:paraId="56B4C63A" w14:textId="77777777" w:rsidR="00AC173F" w:rsidRPr="00D729CD" w:rsidRDefault="00AC173F" w:rsidP="009B32AC">
            <w:pPr>
              <w:rPr>
                <w:rFonts w:cs="Times New Roman"/>
              </w:rPr>
            </w:pPr>
            <w:r w:rsidRPr="00D729CD">
              <w:rPr>
                <w:rFonts w:cs="Times New Roman"/>
              </w:rPr>
              <w:t xml:space="preserve">ПР 3 </w:t>
            </w:r>
          </w:p>
          <w:p w14:paraId="70257C0E" w14:textId="77777777" w:rsidR="00AC173F" w:rsidRPr="00D729CD" w:rsidRDefault="00AC173F" w:rsidP="009B32AC">
            <w:pPr>
              <w:rPr>
                <w:rFonts w:cs="Times New Roman"/>
              </w:rPr>
            </w:pPr>
            <w:r w:rsidRPr="00D729CD">
              <w:rPr>
                <w:rFonts w:cs="Times New Roman"/>
              </w:rPr>
              <w:t xml:space="preserve">ПР 4 </w:t>
            </w:r>
          </w:p>
          <w:p w14:paraId="69150EE2" w14:textId="77777777" w:rsidR="00AC173F" w:rsidRPr="00D729CD" w:rsidRDefault="00AC173F" w:rsidP="009B32AC">
            <w:pPr>
              <w:rPr>
                <w:rFonts w:cs="Times New Roman"/>
              </w:rPr>
            </w:pPr>
            <w:r w:rsidRPr="00D729CD">
              <w:rPr>
                <w:rFonts w:cs="Times New Roman"/>
              </w:rPr>
              <w:t xml:space="preserve">ПР 5 </w:t>
            </w:r>
          </w:p>
          <w:p w14:paraId="1790E45A" w14:textId="67E8E039" w:rsidR="00AC173F" w:rsidRPr="00D729CD" w:rsidRDefault="00AC173F" w:rsidP="009B32AC">
            <w:pPr>
              <w:rPr>
                <w:rFonts w:cs="Times New Roman"/>
              </w:rPr>
            </w:pPr>
            <w:r w:rsidRPr="00D729CD">
              <w:rPr>
                <w:rFonts w:cs="Times New Roman"/>
              </w:rPr>
              <w:t>ПР 6</w:t>
            </w:r>
          </w:p>
          <w:p w14:paraId="55219CAC" w14:textId="734389CB" w:rsidR="00782AF5" w:rsidRPr="00D729CD" w:rsidRDefault="00782AF5" w:rsidP="009B32AC">
            <w:pPr>
              <w:rPr>
                <w:rFonts w:cs="Times New Roman"/>
              </w:rPr>
            </w:pPr>
            <w:r w:rsidRPr="00D729CD">
              <w:rPr>
                <w:rFonts w:cs="Times New Roman"/>
              </w:rPr>
              <w:t>ОК 10</w:t>
            </w:r>
          </w:p>
          <w:p w14:paraId="058451B9" w14:textId="77777777" w:rsidR="00782AF5" w:rsidRPr="00D729CD" w:rsidRDefault="00782AF5" w:rsidP="009B32AC">
            <w:pPr>
              <w:snapToGrid w:val="0"/>
              <w:rPr>
                <w:rFonts w:cs="Times New Roman"/>
              </w:rPr>
            </w:pPr>
          </w:p>
        </w:tc>
      </w:tr>
      <w:tr w:rsidR="00782AF5" w:rsidRPr="00D729CD" w14:paraId="1CB6F779" w14:textId="77777777" w:rsidTr="00D61EC8">
        <w:trPr>
          <w:gridAfter w:val="1"/>
          <w:wAfter w:w="1564" w:type="dxa"/>
          <w:trHeight w:val="23"/>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6BC8892B" w14:textId="77777777" w:rsidR="00782AF5" w:rsidRPr="00D729CD" w:rsidRDefault="00782AF5" w:rsidP="009B32AC">
            <w:pPr>
              <w:snapToGrid w:val="0"/>
              <w:rPr>
                <w:rFonts w:cs="Times New Roman"/>
              </w:rPr>
            </w:pPr>
            <w:bookmarkStart w:id="3" w:name="_Hlk93864882"/>
          </w:p>
        </w:tc>
        <w:tc>
          <w:tcPr>
            <w:tcW w:w="4800" w:type="dxa"/>
            <w:tcBorders>
              <w:top w:val="single" w:sz="4" w:space="0" w:color="auto"/>
              <w:left w:val="single" w:sz="4" w:space="0" w:color="auto"/>
              <w:bottom w:val="single" w:sz="4" w:space="0" w:color="auto"/>
              <w:right w:val="single" w:sz="4" w:space="0" w:color="auto"/>
            </w:tcBorders>
            <w:shd w:val="clear" w:color="auto" w:fill="FFFFFF"/>
            <w:vAlign w:val="center"/>
          </w:tcPr>
          <w:p w14:paraId="4734859E" w14:textId="77777777" w:rsidR="00782AF5" w:rsidRPr="00D729CD" w:rsidRDefault="00782AF5" w:rsidP="009B32AC">
            <w:pPr>
              <w:suppressAutoHyphens w:val="0"/>
              <w:jc w:val="both"/>
              <w:rPr>
                <w:rFonts w:eastAsiaTheme="minorHAnsi" w:cs="Times New Roman"/>
                <w:color w:val="000000"/>
                <w:shd w:val="clear" w:color="auto" w:fill="FFFFFF"/>
                <w:lang w:eastAsia="en-US"/>
              </w:rPr>
            </w:pPr>
            <w:r w:rsidRPr="00D729CD">
              <w:rPr>
                <w:rFonts w:eastAsiaTheme="minorHAnsi" w:cs="Times New Roman"/>
                <w:iCs/>
                <w:lang w:eastAsia="en-US"/>
              </w:rPr>
              <w:t>Модель идеального газа</w:t>
            </w:r>
            <w:r w:rsidRPr="00D729CD">
              <w:rPr>
                <w:rFonts w:eastAsiaTheme="minorHAnsi" w:cs="Times New Roman"/>
                <w:color w:val="000000"/>
                <w:shd w:val="clear" w:color="auto" w:fill="FFFFFF"/>
                <w:lang w:eastAsia="en-US"/>
              </w:rPr>
              <w:t>. Уравнение состояния идеального газа. Строение и свойства жидкостей и твердых тел. Законы термодинамики.</w:t>
            </w:r>
            <w:r w:rsidRPr="00D729CD">
              <w:rPr>
                <w:rFonts w:eastAsiaTheme="minorHAnsi" w:cs="Times New Roman"/>
                <w:color w:val="000000"/>
                <w:lang w:eastAsia="en-US"/>
              </w:rPr>
              <w:t> </w:t>
            </w:r>
            <w:r w:rsidRPr="00D729CD">
              <w:rPr>
                <w:rFonts w:eastAsiaTheme="minorHAnsi" w:cs="Times New Roman"/>
                <w:iCs/>
                <w:lang w:eastAsia="en-US"/>
              </w:rPr>
              <w:t xml:space="preserve"> </w:t>
            </w:r>
            <w:r w:rsidRPr="00D729CD">
              <w:rPr>
                <w:rFonts w:eastAsiaTheme="minorHAnsi" w:cs="Times New Roman"/>
                <w:color w:val="000000"/>
                <w:shd w:val="clear" w:color="auto" w:fill="FFFFFF"/>
                <w:lang w:eastAsia="en-US"/>
              </w:rPr>
              <w:t>Тепловые двигатели и охрана окружающей среды.</w:t>
            </w:r>
            <w:r w:rsidRPr="00D729CD">
              <w:rPr>
                <w:rFonts w:eastAsiaTheme="minorHAnsi" w:cs="Times New Roman"/>
                <w:color w:val="000000"/>
                <w:lang w:eastAsia="en-US"/>
              </w:rPr>
              <w:t xml:space="preserve"> </w:t>
            </w:r>
            <w:r w:rsidRPr="00D729CD">
              <w:rPr>
                <w:rFonts w:eastAsiaTheme="minorHAnsi" w:cs="Times New Roman"/>
                <w:color w:val="000000"/>
                <w:shd w:val="clear" w:color="auto" w:fill="FFFFFF"/>
                <w:lang w:eastAsia="en-US"/>
              </w:rPr>
              <w:t>Основы молекулярной физики. Размеры и масса молекул. Количество вещества. Моль. Постоянная Авогадро. Броуновское движение. Тепловое движение молекул. Основное уравнение молекулярно-кинетической теории газа. Температура. Уравнение состояния идеального газа. Уравнение Менделеева—Клапейрона. Газовые законы.</w:t>
            </w:r>
            <w:r w:rsidRPr="00D729CD">
              <w:rPr>
                <w:rFonts w:eastAsiaTheme="minorHAnsi" w:cs="Times New Roman"/>
                <w:color w:val="000000"/>
                <w:lang w:eastAsia="en-US"/>
              </w:rPr>
              <w:t> </w:t>
            </w:r>
            <w:r w:rsidRPr="00D729CD">
              <w:rPr>
                <w:rFonts w:eastAsiaTheme="minorHAnsi" w:cs="Times New Roman"/>
                <w:color w:val="000000"/>
                <w:shd w:val="clear" w:color="auto" w:fill="FFFFFF"/>
                <w:lang w:eastAsia="en-US"/>
              </w:rPr>
              <w:t>Внутренняя энергия. Работа в термодинамике. Количество теплоты. Теплоёмкость. Первый закон термодинамики. Изопроцессы. Второй закон термодинамики. Тепловые двигатели.</w:t>
            </w:r>
            <w:r w:rsidRPr="00D729CD">
              <w:rPr>
                <w:rFonts w:eastAsiaTheme="minorHAnsi" w:cs="Times New Roman"/>
                <w:color w:val="000000"/>
                <w:lang w:eastAsia="en-US"/>
              </w:rPr>
              <w:t xml:space="preserve"> </w:t>
            </w:r>
            <w:r w:rsidRPr="00D729CD">
              <w:rPr>
                <w:rFonts w:eastAsiaTheme="minorHAnsi" w:cs="Times New Roman"/>
                <w:color w:val="000000"/>
                <w:shd w:val="clear" w:color="auto" w:fill="FFFFFF"/>
                <w:lang w:eastAsia="en-US"/>
              </w:rPr>
              <w:t>Жидкие и твёрдые тела. Испарение и кипение. Насыщенный пар. Относительная влажность. Крис​таллические и аморфные тела.</w:t>
            </w:r>
          </w:p>
          <w:p w14:paraId="07431FD3" w14:textId="3653EA98" w:rsidR="00782AF5" w:rsidRPr="00D729CD" w:rsidRDefault="00782AF5" w:rsidP="009B32AC">
            <w:pPr>
              <w:snapToGrid w:val="0"/>
              <w:rPr>
                <w:rFonts w:cs="Times New Roman"/>
                <w:b/>
              </w:rPr>
            </w:pPr>
            <w:r w:rsidRPr="00D729CD">
              <w:rPr>
                <w:rFonts w:cs="Times New Roman"/>
                <w:b/>
              </w:rPr>
              <w:t>В том числе практические занятия</w:t>
            </w:r>
          </w:p>
        </w:tc>
        <w:tc>
          <w:tcPr>
            <w:tcW w:w="1395" w:type="dxa"/>
            <w:tcBorders>
              <w:top w:val="single" w:sz="4" w:space="0" w:color="000000"/>
              <w:left w:val="single" w:sz="4" w:space="0" w:color="auto"/>
              <w:bottom w:val="single" w:sz="4" w:space="0" w:color="000000"/>
            </w:tcBorders>
            <w:shd w:val="clear" w:color="auto" w:fill="FFFFFF"/>
          </w:tcPr>
          <w:p w14:paraId="35289607" w14:textId="5DF55FEF" w:rsidR="00782AF5" w:rsidRPr="00D729CD" w:rsidRDefault="00AC173F" w:rsidP="009B32AC">
            <w:pPr>
              <w:snapToGrid w:val="0"/>
              <w:jc w:val="center"/>
              <w:rPr>
                <w:rFonts w:eastAsia="Calibri" w:cs="Times New Roman"/>
              </w:rPr>
            </w:pPr>
            <w:r w:rsidRPr="00D729CD">
              <w:rPr>
                <w:rFonts w:eastAsia="Calibri" w:cs="Times New Roman"/>
              </w:rPr>
              <w:t>4</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7110631B" w14:textId="77777777" w:rsidR="00782AF5" w:rsidRPr="00D729CD" w:rsidRDefault="00782AF5" w:rsidP="009B32AC">
            <w:pPr>
              <w:snapToGrid w:val="0"/>
              <w:rPr>
                <w:rFonts w:cs="Times New Roman"/>
              </w:rPr>
            </w:pPr>
          </w:p>
        </w:tc>
      </w:tr>
      <w:tr w:rsidR="00782AF5" w:rsidRPr="00D729CD" w14:paraId="4CE7B86B" w14:textId="77777777" w:rsidTr="00D61EC8">
        <w:trPr>
          <w:gridAfter w:val="1"/>
          <w:wAfter w:w="1564" w:type="dxa"/>
          <w:trHeight w:val="23"/>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3240AFC1" w14:textId="77777777" w:rsidR="00782AF5" w:rsidRPr="00D729CD" w:rsidRDefault="00782AF5" w:rsidP="009B32AC">
            <w:pPr>
              <w:snapToGrid w:val="0"/>
              <w:rPr>
                <w:rFonts w:cs="Times New Roman"/>
              </w:rPr>
            </w:pPr>
          </w:p>
        </w:tc>
        <w:tc>
          <w:tcPr>
            <w:tcW w:w="4800" w:type="dxa"/>
            <w:tcBorders>
              <w:top w:val="single" w:sz="4" w:space="0" w:color="auto"/>
              <w:left w:val="single" w:sz="4" w:space="0" w:color="auto"/>
              <w:bottom w:val="single" w:sz="4" w:space="0" w:color="auto"/>
              <w:right w:val="single" w:sz="4" w:space="0" w:color="auto"/>
            </w:tcBorders>
            <w:shd w:val="clear" w:color="auto" w:fill="FFFFFF"/>
            <w:vAlign w:val="center"/>
          </w:tcPr>
          <w:p w14:paraId="71F1CD52" w14:textId="1A0CD49B" w:rsidR="00782AF5" w:rsidRPr="00D729CD" w:rsidRDefault="00A1581B" w:rsidP="009B32AC">
            <w:pPr>
              <w:snapToGrid w:val="0"/>
              <w:rPr>
                <w:rFonts w:cs="Times New Roman"/>
                <w:bCs/>
              </w:rPr>
            </w:pPr>
            <w:r w:rsidRPr="00D729CD">
              <w:rPr>
                <w:rFonts w:cs="Times New Roman"/>
                <w:bCs/>
              </w:rPr>
              <w:t>Решение задач</w:t>
            </w:r>
            <w:r w:rsidRPr="00D729CD">
              <w:rPr>
                <w:rFonts w:eastAsiaTheme="minorHAnsi" w:cs="Times New Roman"/>
                <w:color w:val="000000"/>
                <w:shd w:val="clear" w:color="auto" w:fill="FFFFFF"/>
                <w:lang w:eastAsia="en-US"/>
              </w:rPr>
              <w:t xml:space="preserve"> Первый закон термодинамики. Изопроцессы</w:t>
            </w:r>
          </w:p>
        </w:tc>
        <w:tc>
          <w:tcPr>
            <w:tcW w:w="1395" w:type="dxa"/>
            <w:tcBorders>
              <w:top w:val="single" w:sz="4" w:space="0" w:color="000000"/>
              <w:left w:val="single" w:sz="4" w:space="0" w:color="auto"/>
              <w:bottom w:val="single" w:sz="4" w:space="0" w:color="000000"/>
            </w:tcBorders>
            <w:shd w:val="clear" w:color="auto" w:fill="FFFFFF"/>
          </w:tcPr>
          <w:p w14:paraId="645EBA99" w14:textId="62C91115" w:rsidR="00782AF5" w:rsidRPr="00D729CD" w:rsidRDefault="00B9543B" w:rsidP="009B32AC">
            <w:pPr>
              <w:snapToGrid w:val="0"/>
              <w:jc w:val="center"/>
              <w:rPr>
                <w:rFonts w:eastAsia="Calibri" w:cs="Times New Roman"/>
              </w:rPr>
            </w:pPr>
            <w:r w:rsidRPr="00D729CD">
              <w:rPr>
                <w:rFonts w:eastAsia="Calibri" w:cs="Times New Roman"/>
              </w:rPr>
              <w:t>2</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21296A82" w14:textId="77777777" w:rsidR="00782AF5" w:rsidRPr="00D729CD" w:rsidRDefault="00782AF5" w:rsidP="009B32AC">
            <w:pPr>
              <w:snapToGrid w:val="0"/>
              <w:rPr>
                <w:rFonts w:cs="Times New Roman"/>
              </w:rPr>
            </w:pPr>
          </w:p>
        </w:tc>
      </w:tr>
      <w:tr w:rsidR="00782AF5" w:rsidRPr="00D729CD" w14:paraId="29C00CE5" w14:textId="77777777" w:rsidTr="00D61EC8">
        <w:trPr>
          <w:gridAfter w:val="1"/>
          <w:wAfter w:w="1564" w:type="dxa"/>
          <w:trHeight w:val="23"/>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0010DDBF" w14:textId="77777777" w:rsidR="00782AF5" w:rsidRPr="00D729CD" w:rsidRDefault="00782AF5" w:rsidP="009B32AC">
            <w:pPr>
              <w:snapToGrid w:val="0"/>
              <w:rPr>
                <w:rFonts w:cs="Times New Roman"/>
              </w:rPr>
            </w:pPr>
          </w:p>
        </w:tc>
        <w:tc>
          <w:tcPr>
            <w:tcW w:w="4800" w:type="dxa"/>
            <w:tcBorders>
              <w:top w:val="single" w:sz="4" w:space="0" w:color="auto"/>
              <w:left w:val="single" w:sz="4" w:space="0" w:color="auto"/>
              <w:bottom w:val="single" w:sz="4" w:space="0" w:color="auto"/>
              <w:right w:val="single" w:sz="4" w:space="0" w:color="auto"/>
            </w:tcBorders>
            <w:shd w:val="clear" w:color="auto" w:fill="FFFFFF"/>
            <w:vAlign w:val="center"/>
          </w:tcPr>
          <w:p w14:paraId="2217A9BA" w14:textId="278AFD6E" w:rsidR="00782AF5" w:rsidRPr="00D729CD" w:rsidRDefault="00A1581B" w:rsidP="009B32AC">
            <w:pPr>
              <w:snapToGrid w:val="0"/>
              <w:rPr>
                <w:rFonts w:cs="Times New Roman"/>
                <w:bCs/>
              </w:rPr>
            </w:pPr>
            <w:r w:rsidRPr="00D729CD">
              <w:rPr>
                <w:rFonts w:eastAsiaTheme="minorHAnsi" w:cs="Times New Roman"/>
                <w:color w:val="000000"/>
                <w:shd w:val="clear" w:color="auto" w:fill="FFFFFF"/>
                <w:lang w:eastAsia="en-US"/>
              </w:rPr>
              <w:t>Решение задачВторой закон термодинамики. Тепловые двигатели.</w:t>
            </w:r>
          </w:p>
        </w:tc>
        <w:tc>
          <w:tcPr>
            <w:tcW w:w="1395" w:type="dxa"/>
            <w:tcBorders>
              <w:top w:val="single" w:sz="4" w:space="0" w:color="000000"/>
              <w:left w:val="single" w:sz="4" w:space="0" w:color="auto"/>
              <w:bottom w:val="single" w:sz="4" w:space="0" w:color="000000"/>
            </w:tcBorders>
            <w:shd w:val="clear" w:color="auto" w:fill="FFFFFF"/>
          </w:tcPr>
          <w:p w14:paraId="00D7070A" w14:textId="56A12E91" w:rsidR="00782AF5" w:rsidRPr="00D729CD" w:rsidRDefault="00B9543B" w:rsidP="009B32AC">
            <w:pPr>
              <w:snapToGrid w:val="0"/>
              <w:jc w:val="center"/>
              <w:rPr>
                <w:rFonts w:eastAsia="Calibri" w:cs="Times New Roman"/>
              </w:rPr>
            </w:pPr>
            <w:r w:rsidRPr="00D729CD">
              <w:rPr>
                <w:rFonts w:eastAsia="Calibri" w:cs="Times New Roman"/>
              </w:rPr>
              <w:t>2</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5435A9CD" w14:textId="77777777" w:rsidR="00782AF5" w:rsidRPr="00D729CD" w:rsidRDefault="00782AF5" w:rsidP="009B32AC">
            <w:pPr>
              <w:snapToGrid w:val="0"/>
              <w:rPr>
                <w:rFonts w:cs="Times New Roman"/>
              </w:rPr>
            </w:pPr>
          </w:p>
        </w:tc>
      </w:tr>
      <w:tr w:rsidR="00A1581B" w:rsidRPr="00D729CD" w14:paraId="29E86116" w14:textId="77777777" w:rsidTr="00D61EC8">
        <w:trPr>
          <w:gridAfter w:val="1"/>
          <w:wAfter w:w="1564" w:type="dxa"/>
          <w:trHeight w:val="23"/>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56DB7776" w14:textId="77777777" w:rsidR="00A1581B" w:rsidRPr="00D729CD" w:rsidRDefault="00A1581B" w:rsidP="009B32AC">
            <w:pPr>
              <w:snapToGrid w:val="0"/>
              <w:rPr>
                <w:rFonts w:cs="Times New Roman"/>
              </w:rPr>
            </w:pPr>
          </w:p>
        </w:tc>
        <w:tc>
          <w:tcPr>
            <w:tcW w:w="4800" w:type="dxa"/>
            <w:tcBorders>
              <w:top w:val="single" w:sz="4" w:space="0" w:color="auto"/>
              <w:left w:val="single" w:sz="4" w:space="0" w:color="auto"/>
              <w:bottom w:val="single" w:sz="4" w:space="0" w:color="auto"/>
              <w:right w:val="single" w:sz="4" w:space="0" w:color="auto"/>
            </w:tcBorders>
            <w:shd w:val="clear" w:color="auto" w:fill="FFFFFF"/>
            <w:vAlign w:val="center"/>
          </w:tcPr>
          <w:p w14:paraId="3C82C7C1" w14:textId="411D3DA0" w:rsidR="00A1581B" w:rsidRPr="00D729CD" w:rsidRDefault="00B9543B" w:rsidP="009B32AC">
            <w:pPr>
              <w:snapToGrid w:val="0"/>
              <w:rPr>
                <w:rFonts w:cs="Times New Roman"/>
                <w:bCs/>
              </w:rPr>
            </w:pPr>
            <w:r w:rsidRPr="00D729CD">
              <w:rPr>
                <w:rFonts w:cs="Times New Roman"/>
                <w:b/>
              </w:rPr>
              <w:t>Текущий контроль</w:t>
            </w:r>
          </w:p>
        </w:tc>
        <w:tc>
          <w:tcPr>
            <w:tcW w:w="1395" w:type="dxa"/>
            <w:tcBorders>
              <w:top w:val="single" w:sz="4" w:space="0" w:color="000000"/>
              <w:left w:val="single" w:sz="4" w:space="0" w:color="auto"/>
              <w:bottom w:val="single" w:sz="4" w:space="0" w:color="000000"/>
            </w:tcBorders>
            <w:shd w:val="clear" w:color="auto" w:fill="FFFFFF"/>
          </w:tcPr>
          <w:p w14:paraId="00360172" w14:textId="77777777" w:rsidR="00A1581B" w:rsidRPr="00D729CD" w:rsidRDefault="00A1581B" w:rsidP="009B32AC">
            <w:pPr>
              <w:snapToGrid w:val="0"/>
              <w:jc w:val="center"/>
              <w:rPr>
                <w:rFonts w:eastAsia="Calibri" w:cs="Times New Roman"/>
              </w:rPr>
            </w:pP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32E22D16" w14:textId="77777777" w:rsidR="00A1581B" w:rsidRPr="00D729CD" w:rsidRDefault="00A1581B" w:rsidP="009B32AC">
            <w:pPr>
              <w:snapToGrid w:val="0"/>
              <w:rPr>
                <w:rFonts w:cs="Times New Roman"/>
              </w:rPr>
            </w:pPr>
          </w:p>
        </w:tc>
      </w:tr>
      <w:bookmarkEnd w:id="3"/>
      <w:tr w:rsidR="00782AF5" w:rsidRPr="00D729CD" w14:paraId="2C033074" w14:textId="77777777" w:rsidTr="00D61EC8">
        <w:trPr>
          <w:gridAfter w:val="1"/>
          <w:wAfter w:w="1564" w:type="dxa"/>
          <w:trHeight w:val="445"/>
        </w:trPr>
        <w:tc>
          <w:tcPr>
            <w:tcW w:w="2145" w:type="dxa"/>
            <w:vMerge/>
            <w:tcBorders>
              <w:top w:val="single" w:sz="4" w:space="0" w:color="000000"/>
              <w:left w:val="single" w:sz="4" w:space="0" w:color="000000"/>
              <w:bottom w:val="single" w:sz="4" w:space="0" w:color="000000"/>
            </w:tcBorders>
            <w:shd w:val="clear" w:color="auto" w:fill="FFFFFF"/>
          </w:tcPr>
          <w:p w14:paraId="709ACDBD" w14:textId="77777777" w:rsidR="00782AF5" w:rsidRPr="00D729CD" w:rsidRDefault="00782AF5" w:rsidP="009B32AC">
            <w:pPr>
              <w:snapToGrid w:val="0"/>
              <w:rPr>
                <w:rFonts w:cs="Times New Roman"/>
              </w:rPr>
            </w:pPr>
          </w:p>
        </w:tc>
        <w:tc>
          <w:tcPr>
            <w:tcW w:w="4800" w:type="dxa"/>
            <w:tcBorders>
              <w:top w:val="single" w:sz="4" w:space="0" w:color="auto"/>
              <w:left w:val="single" w:sz="4" w:space="0" w:color="000000"/>
            </w:tcBorders>
            <w:shd w:val="clear" w:color="auto" w:fill="FFFFFF"/>
          </w:tcPr>
          <w:p w14:paraId="7DD3C8F0" w14:textId="77777777" w:rsidR="00782AF5" w:rsidRPr="00D729CD" w:rsidRDefault="00782AF5" w:rsidP="009B32AC">
            <w:pPr>
              <w:snapToGrid w:val="0"/>
              <w:rPr>
                <w:rFonts w:cs="Times New Roman"/>
                <w:b/>
              </w:rPr>
            </w:pPr>
            <w:r w:rsidRPr="00D729CD">
              <w:rPr>
                <w:rFonts w:cs="Times New Roman"/>
                <w:b/>
              </w:rPr>
              <w:t>Самостоятельная работа обучающихся</w:t>
            </w:r>
          </w:p>
          <w:p w14:paraId="1CCAA4BC" w14:textId="4C5B9FD6" w:rsidR="00782AF5" w:rsidRPr="00D729CD" w:rsidRDefault="00782AF5" w:rsidP="009B32AC">
            <w:pPr>
              <w:snapToGrid w:val="0"/>
              <w:rPr>
                <w:rFonts w:cs="Times New Roman"/>
                <w:b/>
              </w:rPr>
            </w:pPr>
          </w:p>
        </w:tc>
        <w:tc>
          <w:tcPr>
            <w:tcW w:w="1395" w:type="dxa"/>
            <w:tcBorders>
              <w:top w:val="single" w:sz="4" w:space="0" w:color="auto"/>
              <w:left w:val="single" w:sz="4" w:space="0" w:color="000000"/>
              <w:bottom w:val="single" w:sz="4" w:space="0" w:color="000000"/>
            </w:tcBorders>
            <w:shd w:val="clear" w:color="auto" w:fill="FFFFFF"/>
          </w:tcPr>
          <w:p w14:paraId="576E122C" w14:textId="3D6062E2" w:rsidR="00782AF5" w:rsidRPr="00D729CD" w:rsidRDefault="00732F86" w:rsidP="009B32AC">
            <w:pPr>
              <w:snapToGrid w:val="0"/>
              <w:jc w:val="center"/>
              <w:rPr>
                <w:rFonts w:cs="Times New Roman"/>
                <w:b/>
                <w:bCs/>
              </w:rPr>
            </w:pPr>
            <w:r w:rsidRPr="00D729CD">
              <w:rPr>
                <w:rFonts w:cs="Times New Roman"/>
                <w:b/>
                <w:bCs/>
              </w:rPr>
              <w:t>5</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34BC0471" w14:textId="77777777" w:rsidR="00782AF5" w:rsidRPr="00D729CD" w:rsidRDefault="00782AF5" w:rsidP="009B32AC">
            <w:pPr>
              <w:snapToGrid w:val="0"/>
              <w:rPr>
                <w:rFonts w:cs="Times New Roman"/>
              </w:rPr>
            </w:pPr>
          </w:p>
        </w:tc>
      </w:tr>
      <w:tr w:rsidR="00782AF5" w:rsidRPr="00D729CD" w14:paraId="3E29C63F" w14:textId="77777777" w:rsidTr="00D61EC8">
        <w:trPr>
          <w:gridAfter w:val="1"/>
          <w:wAfter w:w="1564" w:type="dxa"/>
          <w:trHeight w:val="272"/>
        </w:trPr>
        <w:tc>
          <w:tcPr>
            <w:tcW w:w="2145" w:type="dxa"/>
            <w:vMerge w:val="restart"/>
            <w:tcBorders>
              <w:top w:val="single" w:sz="4" w:space="0" w:color="000000"/>
              <w:left w:val="single" w:sz="4" w:space="0" w:color="000000"/>
              <w:bottom w:val="single" w:sz="4" w:space="0" w:color="000000"/>
            </w:tcBorders>
            <w:shd w:val="clear" w:color="auto" w:fill="FFFFFF"/>
          </w:tcPr>
          <w:p w14:paraId="11669DF9" w14:textId="15FF2240" w:rsidR="00782AF5" w:rsidRPr="00D729CD" w:rsidRDefault="00782AF5" w:rsidP="009B32AC">
            <w:pPr>
              <w:snapToGrid w:val="0"/>
              <w:rPr>
                <w:rFonts w:cs="Times New Roman"/>
              </w:rPr>
            </w:pPr>
          </w:p>
          <w:p w14:paraId="5C880BC4" w14:textId="77777777" w:rsidR="00D61EC8" w:rsidRPr="00D729CD" w:rsidRDefault="00D61EC8" w:rsidP="009B32AC">
            <w:pPr>
              <w:suppressAutoHyphens w:val="0"/>
              <w:jc w:val="both"/>
              <w:rPr>
                <w:rFonts w:eastAsiaTheme="minorHAnsi" w:cs="Times New Roman"/>
                <w:lang w:eastAsia="en-US"/>
              </w:rPr>
            </w:pPr>
            <w:r w:rsidRPr="00D729CD">
              <w:rPr>
                <w:rFonts w:eastAsiaTheme="minorHAnsi" w:cs="Times New Roman"/>
                <w:lang w:eastAsia="en-US"/>
              </w:rPr>
              <w:t>Тема 2. Основы электродинамики</w:t>
            </w:r>
          </w:p>
          <w:p w14:paraId="763F8A64" w14:textId="77777777" w:rsidR="00782AF5" w:rsidRPr="00D729CD" w:rsidRDefault="00782AF5" w:rsidP="009B32AC">
            <w:pPr>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7EAD1995" w14:textId="77777777" w:rsidR="00782AF5" w:rsidRPr="00D729CD" w:rsidRDefault="00782AF5" w:rsidP="009B32AC">
            <w:pPr>
              <w:snapToGrid w:val="0"/>
              <w:rPr>
                <w:rFonts w:cs="Times New Roman"/>
                <w:b/>
              </w:rPr>
            </w:pPr>
            <w:r w:rsidRPr="00D729CD">
              <w:rPr>
                <w:rFonts w:cs="Times New Roman"/>
                <w:b/>
              </w:rPr>
              <w:lastRenderedPageBreak/>
              <w:t>Содержание учебного материала</w:t>
            </w:r>
          </w:p>
        </w:tc>
        <w:tc>
          <w:tcPr>
            <w:tcW w:w="1395" w:type="dxa"/>
            <w:tcBorders>
              <w:top w:val="single" w:sz="4" w:space="0" w:color="000000"/>
              <w:left w:val="single" w:sz="4" w:space="0" w:color="000000"/>
              <w:bottom w:val="single" w:sz="4" w:space="0" w:color="000000"/>
            </w:tcBorders>
            <w:shd w:val="clear" w:color="auto" w:fill="FFFFFF"/>
          </w:tcPr>
          <w:p w14:paraId="51BB61B0" w14:textId="5316547D" w:rsidR="00782AF5" w:rsidRPr="00D729CD" w:rsidRDefault="00BE4D9D" w:rsidP="009B32AC">
            <w:pPr>
              <w:snapToGrid w:val="0"/>
              <w:jc w:val="center"/>
              <w:rPr>
                <w:rFonts w:cs="Times New Roman"/>
                <w:b/>
              </w:rPr>
            </w:pPr>
            <w:r w:rsidRPr="00D729CD">
              <w:rPr>
                <w:rFonts w:cs="Times New Roman"/>
                <w:b/>
              </w:rPr>
              <w:t>15</w:t>
            </w:r>
          </w:p>
        </w:tc>
        <w:tc>
          <w:tcPr>
            <w:tcW w:w="156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9F80D2" w14:textId="77777777" w:rsidR="00782AF5" w:rsidRPr="00D729CD" w:rsidRDefault="00782AF5" w:rsidP="009B32AC">
            <w:pPr>
              <w:snapToGrid w:val="0"/>
              <w:jc w:val="center"/>
              <w:rPr>
                <w:rFonts w:cs="Times New Roman"/>
              </w:rPr>
            </w:pPr>
          </w:p>
          <w:p w14:paraId="5ACF1613" w14:textId="77777777" w:rsidR="007739A0" w:rsidRPr="00D729CD" w:rsidRDefault="007739A0" w:rsidP="009B32AC">
            <w:pPr>
              <w:snapToGrid w:val="0"/>
              <w:rPr>
                <w:rFonts w:cs="Times New Roman"/>
              </w:rPr>
            </w:pPr>
            <w:r w:rsidRPr="00D729CD">
              <w:rPr>
                <w:rFonts w:cs="Times New Roman"/>
              </w:rPr>
              <w:t>ЛР 8</w:t>
            </w:r>
          </w:p>
          <w:p w14:paraId="558EAA85" w14:textId="77777777" w:rsidR="007739A0" w:rsidRPr="00D729CD" w:rsidRDefault="007739A0" w:rsidP="009B32AC">
            <w:pPr>
              <w:snapToGrid w:val="0"/>
              <w:rPr>
                <w:rFonts w:cs="Times New Roman"/>
              </w:rPr>
            </w:pPr>
            <w:r w:rsidRPr="00D729CD">
              <w:rPr>
                <w:rFonts w:cs="Times New Roman"/>
              </w:rPr>
              <w:t>ЛР 11</w:t>
            </w:r>
          </w:p>
          <w:p w14:paraId="5D30A56E" w14:textId="77777777" w:rsidR="007739A0" w:rsidRPr="00D729CD" w:rsidRDefault="007739A0" w:rsidP="009B32AC">
            <w:pPr>
              <w:rPr>
                <w:rFonts w:cs="Times New Roman"/>
              </w:rPr>
            </w:pPr>
            <w:r w:rsidRPr="00D729CD">
              <w:rPr>
                <w:rFonts w:cs="Times New Roman"/>
              </w:rPr>
              <w:lastRenderedPageBreak/>
              <w:t>ЛР 14</w:t>
            </w:r>
          </w:p>
          <w:p w14:paraId="2E474321" w14:textId="77777777" w:rsidR="007739A0" w:rsidRPr="00D729CD" w:rsidRDefault="007739A0" w:rsidP="009B32AC">
            <w:pPr>
              <w:rPr>
                <w:rFonts w:cs="Times New Roman"/>
              </w:rPr>
            </w:pPr>
            <w:r w:rsidRPr="00D729CD">
              <w:rPr>
                <w:rFonts w:cs="Times New Roman"/>
              </w:rPr>
              <w:t>МР 3</w:t>
            </w:r>
          </w:p>
          <w:p w14:paraId="7EE71E7A" w14:textId="77777777" w:rsidR="007739A0" w:rsidRPr="00D729CD" w:rsidRDefault="007739A0" w:rsidP="009B32AC">
            <w:pPr>
              <w:rPr>
                <w:rFonts w:cs="Times New Roman"/>
              </w:rPr>
            </w:pPr>
            <w:r w:rsidRPr="00D729CD">
              <w:rPr>
                <w:rFonts w:cs="Times New Roman"/>
              </w:rPr>
              <w:t>МР 7</w:t>
            </w:r>
          </w:p>
          <w:p w14:paraId="03893831" w14:textId="77777777" w:rsidR="007739A0" w:rsidRPr="00D729CD" w:rsidRDefault="007739A0" w:rsidP="009B32AC">
            <w:pPr>
              <w:rPr>
                <w:rFonts w:cs="Times New Roman"/>
              </w:rPr>
            </w:pPr>
            <w:r w:rsidRPr="00D729CD">
              <w:rPr>
                <w:rFonts w:cs="Times New Roman"/>
              </w:rPr>
              <w:t>МР 9</w:t>
            </w:r>
          </w:p>
          <w:p w14:paraId="423D6BAB" w14:textId="77777777" w:rsidR="007739A0" w:rsidRPr="00D729CD" w:rsidRDefault="007739A0" w:rsidP="009B32AC">
            <w:pPr>
              <w:rPr>
                <w:rFonts w:cs="Times New Roman"/>
              </w:rPr>
            </w:pPr>
            <w:r w:rsidRPr="00D729CD">
              <w:rPr>
                <w:rFonts w:cs="Times New Roman"/>
              </w:rPr>
              <w:t xml:space="preserve">ПР 1 </w:t>
            </w:r>
          </w:p>
          <w:p w14:paraId="49585DFB" w14:textId="77777777" w:rsidR="007739A0" w:rsidRPr="00D729CD" w:rsidRDefault="007739A0" w:rsidP="009B32AC">
            <w:pPr>
              <w:rPr>
                <w:rFonts w:cs="Times New Roman"/>
              </w:rPr>
            </w:pPr>
            <w:r w:rsidRPr="00D729CD">
              <w:rPr>
                <w:rFonts w:cs="Times New Roman"/>
              </w:rPr>
              <w:t xml:space="preserve">ПР 2 </w:t>
            </w:r>
          </w:p>
          <w:p w14:paraId="5E1A3E5F" w14:textId="77777777" w:rsidR="007739A0" w:rsidRPr="00D729CD" w:rsidRDefault="007739A0" w:rsidP="009B32AC">
            <w:pPr>
              <w:rPr>
                <w:rFonts w:cs="Times New Roman"/>
              </w:rPr>
            </w:pPr>
            <w:r w:rsidRPr="00D729CD">
              <w:rPr>
                <w:rFonts w:cs="Times New Roman"/>
              </w:rPr>
              <w:t xml:space="preserve">ПР 3 </w:t>
            </w:r>
          </w:p>
          <w:p w14:paraId="2FD7BAB3" w14:textId="77777777" w:rsidR="007739A0" w:rsidRPr="00D729CD" w:rsidRDefault="007739A0" w:rsidP="009B32AC">
            <w:pPr>
              <w:rPr>
                <w:rFonts w:cs="Times New Roman"/>
              </w:rPr>
            </w:pPr>
            <w:r w:rsidRPr="00D729CD">
              <w:rPr>
                <w:rFonts w:cs="Times New Roman"/>
              </w:rPr>
              <w:t xml:space="preserve">ПР 4 </w:t>
            </w:r>
          </w:p>
          <w:p w14:paraId="022225FF" w14:textId="77777777" w:rsidR="007739A0" w:rsidRPr="00D729CD" w:rsidRDefault="007739A0" w:rsidP="009B32AC">
            <w:pPr>
              <w:rPr>
                <w:rFonts w:cs="Times New Roman"/>
              </w:rPr>
            </w:pPr>
            <w:r w:rsidRPr="00D729CD">
              <w:rPr>
                <w:rFonts w:cs="Times New Roman"/>
              </w:rPr>
              <w:t xml:space="preserve">ПР 5 </w:t>
            </w:r>
          </w:p>
          <w:p w14:paraId="73184741" w14:textId="77777777" w:rsidR="007739A0" w:rsidRPr="00D729CD" w:rsidRDefault="007739A0" w:rsidP="009B32AC">
            <w:pPr>
              <w:rPr>
                <w:rFonts w:cs="Times New Roman"/>
              </w:rPr>
            </w:pPr>
            <w:r w:rsidRPr="00D729CD">
              <w:rPr>
                <w:rFonts w:cs="Times New Roman"/>
              </w:rPr>
              <w:t>ПР 6</w:t>
            </w:r>
          </w:p>
          <w:p w14:paraId="05727B7C" w14:textId="77777777" w:rsidR="007739A0" w:rsidRPr="00D729CD" w:rsidRDefault="007739A0" w:rsidP="009B32AC">
            <w:pPr>
              <w:rPr>
                <w:rFonts w:cs="Times New Roman"/>
              </w:rPr>
            </w:pPr>
            <w:r w:rsidRPr="00D729CD">
              <w:rPr>
                <w:rFonts w:cs="Times New Roman"/>
              </w:rPr>
              <w:t>ОК 10</w:t>
            </w:r>
          </w:p>
          <w:p w14:paraId="200014C6" w14:textId="77777777" w:rsidR="00782AF5" w:rsidRPr="00D729CD" w:rsidRDefault="00782AF5" w:rsidP="009B32AC">
            <w:pPr>
              <w:snapToGrid w:val="0"/>
              <w:rPr>
                <w:rFonts w:cs="Times New Roman"/>
              </w:rPr>
            </w:pPr>
          </w:p>
        </w:tc>
      </w:tr>
      <w:tr w:rsidR="00782AF5" w:rsidRPr="00D729CD" w14:paraId="785823C7" w14:textId="77777777" w:rsidTr="00D61EC8">
        <w:trPr>
          <w:gridAfter w:val="1"/>
          <w:wAfter w:w="1564" w:type="dxa"/>
          <w:trHeight w:val="72"/>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63A74251" w14:textId="77777777" w:rsidR="00782AF5" w:rsidRPr="00D729CD" w:rsidRDefault="00782AF5" w:rsidP="009B32AC">
            <w:pPr>
              <w:snapToGrid w:val="0"/>
              <w:rPr>
                <w:rFonts w:cs="Times New Roman"/>
              </w:rPr>
            </w:pPr>
            <w:bookmarkStart w:id="4" w:name="_Hlk93866463"/>
          </w:p>
        </w:tc>
        <w:tc>
          <w:tcPr>
            <w:tcW w:w="4800" w:type="dxa"/>
            <w:tcBorders>
              <w:top w:val="single" w:sz="4" w:space="0" w:color="auto"/>
              <w:left w:val="single" w:sz="4" w:space="0" w:color="auto"/>
              <w:bottom w:val="single" w:sz="4" w:space="0" w:color="auto"/>
              <w:right w:val="single" w:sz="4" w:space="0" w:color="auto"/>
            </w:tcBorders>
            <w:shd w:val="clear" w:color="auto" w:fill="FFFFFF"/>
          </w:tcPr>
          <w:p w14:paraId="7D2F3013" w14:textId="77777777" w:rsidR="00D61EC8" w:rsidRPr="00D729CD" w:rsidRDefault="00D61EC8" w:rsidP="009B32AC">
            <w:pPr>
              <w:suppressAutoHyphens w:val="0"/>
              <w:jc w:val="both"/>
              <w:rPr>
                <w:rFonts w:eastAsiaTheme="minorHAnsi" w:cs="Times New Roman"/>
                <w:lang w:eastAsia="en-US"/>
              </w:rPr>
            </w:pPr>
            <w:r w:rsidRPr="00D729CD">
              <w:rPr>
                <w:rFonts w:eastAsiaTheme="minorHAnsi" w:cs="Times New Roman"/>
                <w:shd w:val="clear" w:color="auto" w:fill="FFFFFF"/>
                <w:lang w:eastAsia="en-US"/>
              </w:rPr>
              <w:t xml:space="preserve">Электрический заряд и элементарные частицы. Закон сохранения электрического </w:t>
            </w:r>
            <w:r w:rsidRPr="00D729CD">
              <w:rPr>
                <w:rFonts w:eastAsiaTheme="minorHAnsi" w:cs="Times New Roman"/>
                <w:shd w:val="clear" w:color="auto" w:fill="FFFFFF"/>
                <w:lang w:eastAsia="en-US"/>
              </w:rPr>
              <w:lastRenderedPageBreak/>
              <w:t>заряда. Закон Кулона. Электрическое поле. Напряжённость электрического поля. Проводники в электростатическом поле. Диэлектрики в электрическом поле. Поляризация диэлектриков. Потенциальность электростатического поля. Потенциал и разность потенциалов. Электроёмкость. Конденсаторы. Энергия электрического поля конденсатора. Работа электрического тока. Электрический ток в различных средах. Магнитное поле. Вектор магнитной индукции. Сила Ампера. Сила Лоренца. Магнитные свойства вещества. Электромагнитная индукция. Закон электромагнитной индукции. Самоиндукция. Индуктивность. Энергия магнитного поля. Излучение электромагнитных волн. Свойства электромагнитных волн. Принципы радиосвязи. Телевидение.</w:t>
            </w:r>
          </w:p>
          <w:p w14:paraId="22A7F8B1" w14:textId="6CAE7E46" w:rsidR="00782AF5" w:rsidRPr="00D729CD" w:rsidRDefault="00782AF5" w:rsidP="009B32AC">
            <w:pPr>
              <w:snapToGrid w:val="0"/>
              <w:rPr>
                <w:rFonts w:cs="Times New Roman"/>
              </w:rPr>
            </w:pPr>
          </w:p>
        </w:tc>
        <w:tc>
          <w:tcPr>
            <w:tcW w:w="1395" w:type="dxa"/>
            <w:tcBorders>
              <w:left w:val="single" w:sz="4" w:space="0" w:color="auto"/>
              <w:bottom w:val="single" w:sz="4" w:space="0" w:color="000000"/>
            </w:tcBorders>
            <w:shd w:val="clear" w:color="auto" w:fill="FFFFFF"/>
          </w:tcPr>
          <w:p w14:paraId="20FC5AEC" w14:textId="36712F44" w:rsidR="00782AF5" w:rsidRPr="00D729CD" w:rsidRDefault="00732F86" w:rsidP="009B32AC">
            <w:pPr>
              <w:snapToGrid w:val="0"/>
              <w:jc w:val="center"/>
              <w:rPr>
                <w:rFonts w:cs="Times New Roman"/>
              </w:rPr>
            </w:pPr>
            <w:r w:rsidRPr="00D729CD">
              <w:rPr>
                <w:rFonts w:cs="Times New Roman"/>
              </w:rPr>
              <w:lastRenderedPageBreak/>
              <w:t>6</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0C38C131" w14:textId="77777777" w:rsidR="00782AF5" w:rsidRPr="00D729CD" w:rsidRDefault="00782AF5" w:rsidP="009B32AC">
            <w:pPr>
              <w:snapToGrid w:val="0"/>
              <w:rPr>
                <w:rFonts w:cs="Times New Roman"/>
              </w:rPr>
            </w:pPr>
          </w:p>
        </w:tc>
      </w:tr>
      <w:tr w:rsidR="00782AF5" w:rsidRPr="00D729CD" w14:paraId="07C52B90" w14:textId="77777777" w:rsidTr="00A1581B">
        <w:trPr>
          <w:gridAfter w:val="1"/>
          <w:wAfter w:w="1564" w:type="dxa"/>
          <w:trHeight w:val="211"/>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68618539" w14:textId="77777777" w:rsidR="00782AF5" w:rsidRPr="00D729CD" w:rsidRDefault="00782AF5" w:rsidP="009B32AC">
            <w:pPr>
              <w:snapToGrid w:val="0"/>
              <w:rPr>
                <w:rFonts w:cs="Times New Roman"/>
              </w:rPr>
            </w:pPr>
          </w:p>
        </w:tc>
        <w:tc>
          <w:tcPr>
            <w:tcW w:w="4800" w:type="dxa"/>
            <w:tcBorders>
              <w:top w:val="single" w:sz="4" w:space="0" w:color="auto"/>
              <w:left w:val="single" w:sz="4" w:space="0" w:color="auto"/>
              <w:right w:val="single" w:sz="4" w:space="0" w:color="auto"/>
            </w:tcBorders>
            <w:shd w:val="clear" w:color="auto" w:fill="FFFFFF"/>
          </w:tcPr>
          <w:p w14:paraId="4FFFB0D2" w14:textId="2E1EDBB9" w:rsidR="00782AF5" w:rsidRPr="00D729CD" w:rsidRDefault="00782AF5" w:rsidP="009B32AC">
            <w:pPr>
              <w:snapToGrid w:val="0"/>
              <w:rPr>
                <w:rFonts w:cs="Times New Roman"/>
              </w:rPr>
            </w:pPr>
            <w:r w:rsidRPr="00D729CD">
              <w:rPr>
                <w:rFonts w:cs="Times New Roman"/>
                <w:bCs/>
              </w:rPr>
              <w:t>.</w:t>
            </w:r>
            <w:r w:rsidR="00A1581B" w:rsidRPr="00D729CD">
              <w:rPr>
                <w:rFonts w:cs="Times New Roman"/>
                <w:b/>
              </w:rPr>
              <w:t xml:space="preserve"> В том числе практические занятия</w:t>
            </w:r>
          </w:p>
        </w:tc>
        <w:tc>
          <w:tcPr>
            <w:tcW w:w="1395" w:type="dxa"/>
            <w:tcBorders>
              <w:top w:val="single" w:sz="4" w:space="0" w:color="000000"/>
              <w:left w:val="single" w:sz="4" w:space="0" w:color="auto"/>
              <w:bottom w:val="single" w:sz="4" w:space="0" w:color="auto"/>
            </w:tcBorders>
            <w:shd w:val="clear" w:color="auto" w:fill="FFFFFF"/>
          </w:tcPr>
          <w:p w14:paraId="0D3C47EE" w14:textId="1A291D9C" w:rsidR="00782AF5" w:rsidRPr="00D729CD" w:rsidRDefault="00782AF5" w:rsidP="009B32AC">
            <w:pPr>
              <w:snapToGrid w:val="0"/>
              <w:jc w:val="center"/>
              <w:rPr>
                <w:rFonts w:cs="Times New Roman"/>
              </w:rPr>
            </w:pP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5CA02C02" w14:textId="77777777" w:rsidR="00782AF5" w:rsidRPr="00D729CD" w:rsidRDefault="00782AF5" w:rsidP="009B32AC">
            <w:pPr>
              <w:snapToGrid w:val="0"/>
              <w:rPr>
                <w:rFonts w:cs="Times New Roman"/>
              </w:rPr>
            </w:pPr>
          </w:p>
        </w:tc>
      </w:tr>
      <w:tr w:rsidR="00A1581B" w:rsidRPr="00D729CD" w14:paraId="0B77A84D" w14:textId="77777777" w:rsidTr="00A1581B">
        <w:trPr>
          <w:gridAfter w:val="1"/>
          <w:wAfter w:w="1564" w:type="dxa"/>
          <w:trHeight w:val="211"/>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7A44BD24" w14:textId="77777777" w:rsidR="00A1581B" w:rsidRPr="00D729CD" w:rsidRDefault="00A1581B" w:rsidP="009B32AC">
            <w:pPr>
              <w:snapToGrid w:val="0"/>
              <w:rPr>
                <w:rFonts w:cs="Times New Roman"/>
              </w:rPr>
            </w:pPr>
          </w:p>
        </w:tc>
        <w:tc>
          <w:tcPr>
            <w:tcW w:w="4800" w:type="dxa"/>
            <w:tcBorders>
              <w:top w:val="single" w:sz="4" w:space="0" w:color="auto"/>
              <w:left w:val="single" w:sz="4" w:space="0" w:color="auto"/>
              <w:right w:val="single" w:sz="4" w:space="0" w:color="auto"/>
            </w:tcBorders>
            <w:shd w:val="clear" w:color="auto" w:fill="FFFFFF"/>
          </w:tcPr>
          <w:p w14:paraId="3A191626" w14:textId="13B95947" w:rsidR="00A1581B" w:rsidRPr="00D729CD" w:rsidRDefault="00A1581B" w:rsidP="009B32AC">
            <w:pPr>
              <w:snapToGrid w:val="0"/>
              <w:rPr>
                <w:rFonts w:cs="Times New Roman"/>
                <w:bCs/>
              </w:rPr>
            </w:pPr>
            <w:r w:rsidRPr="00D729CD">
              <w:rPr>
                <w:rFonts w:cs="Times New Roman"/>
                <w:bCs/>
              </w:rPr>
              <w:t xml:space="preserve">Решение задач </w:t>
            </w:r>
            <w:r w:rsidRPr="00D729CD">
              <w:rPr>
                <w:rFonts w:eastAsiaTheme="minorHAnsi" w:cs="Times New Roman"/>
                <w:shd w:val="clear" w:color="auto" w:fill="FFFFFF"/>
                <w:lang w:eastAsia="en-US"/>
              </w:rPr>
              <w:t>Закон электромагнитной индукции. Вектор магнитной индукции. Сила Ампера. Сила Лоренца</w:t>
            </w:r>
          </w:p>
        </w:tc>
        <w:tc>
          <w:tcPr>
            <w:tcW w:w="1395" w:type="dxa"/>
            <w:tcBorders>
              <w:top w:val="single" w:sz="4" w:space="0" w:color="000000"/>
              <w:left w:val="single" w:sz="4" w:space="0" w:color="auto"/>
              <w:bottom w:val="single" w:sz="4" w:space="0" w:color="auto"/>
            </w:tcBorders>
            <w:shd w:val="clear" w:color="auto" w:fill="FFFFFF"/>
          </w:tcPr>
          <w:p w14:paraId="6F73843F" w14:textId="008445A6" w:rsidR="00A1581B" w:rsidRPr="00D729CD" w:rsidRDefault="00B9543B" w:rsidP="009B32AC">
            <w:pPr>
              <w:snapToGrid w:val="0"/>
              <w:jc w:val="center"/>
              <w:rPr>
                <w:rFonts w:cs="Times New Roman"/>
              </w:rPr>
            </w:pPr>
            <w:r w:rsidRPr="00D729CD">
              <w:rPr>
                <w:rFonts w:cs="Times New Roman"/>
              </w:rPr>
              <w:t>2</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3DA559ED" w14:textId="77777777" w:rsidR="00A1581B" w:rsidRPr="00D729CD" w:rsidRDefault="00A1581B" w:rsidP="009B32AC">
            <w:pPr>
              <w:snapToGrid w:val="0"/>
              <w:rPr>
                <w:rFonts w:cs="Times New Roman"/>
              </w:rPr>
            </w:pPr>
          </w:p>
        </w:tc>
      </w:tr>
      <w:tr w:rsidR="00A1581B" w:rsidRPr="00D729CD" w14:paraId="50D77FAB" w14:textId="77777777" w:rsidTr="00A1581B">
        <w:trPr>
          <w:gridAfter w:val="1"/>
          <w:wAfter w:w="1564" w:type="dxa"/>
          <w:trHeight w:val="211"/>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48FBC08D" w14:textId="77777777" w:rsidR="00A1581B" w:rsidRPr="00D729CD" w:rsidRDefault="00A1581B" w:rsidP="009B32AC">
            <w:pPr>
              <w:snapToGrid w:val="0"/>
              <w:rPr>
                <w:rFonts w:cs="Times New Roman"/>
              </w:rPr>
            </w:pPr>
          </w:p>
        </w:tc>
        <w:tc>
          <w:tcPr>
            <w:tcW w:w="4800" w:type="dxa"/>
            <w:tcBorders>
              <w:top w:val="single" w:sz="4" w:space="0" w:color="auto"/>
              <w:left w:val="single" w:sz="4" w:space="0" w:color="auto"/>
              <w:right w:val="single" w:sz="4" w:space="0" w:color="auto"/>
            </w:tcBorders>
            <w:shd w:val="clear" w:color="auto" w:fill="FFFFFF"/>
          </w:tcPr>
          <w:p w14:paraId="7D16CB9E" w14:textId="18D18BAE" w:rsidR="00A1581B" w:rsidRPr="00D729CD" w:rsidRDefault="00A1581B" w:rsidP="009B32AC">
            <w:pPr>
              <w:snapToGrid w:val="0"/>
              <w:rPr>
                <w:rFonts w:cs="Times New Roman"/>
                <w:bCs/>
              </w:rPr>
            </w:pPr>
            <w:r w:rsidRPr="00D729CD">
              <w:rPr>
                <w:rFonts w:cs="Times New Roman"/>
                <w:bCs/>
              </w:rPr>
              <w:t xml:space="preserve">Решение задач </w:t>
            </w:r>
            <w:r w:rsidRPr="00D729CD">
              <w:rPr>
                <w:rFonts w:eastAsiaTheme="minorHAnsi" w:cs="Times New Roman"/>
                <w:shd w:val="clear" w:color="auto" w:fill="FFFFFF"/>
                <w:lang w:eastAsia="en-US"/>
              </w:rPr>
              <w:t>Свойства электромагнитных волн. Принципы радиосвязи. Телевидение</w:t>
            </w:r>
          </w:p>
        </w:tc>
        <w:tc>
          <w:tcPr>
            <w:tcW w:w="1395" w:type="dxa"/>
            <w:tcBorders>
              <w:top w:val="single" w:sz="4" w:space="0" w:color="000000"/>
              <w:left w:val="single" w:sz="4" w:space="0" w:color="auto"/>
              <w:bottom w:val="single" w:sz="4" w:space="0" w:color="auto"/>
            </w:tcBorders>
            <w:shd w:val="clear" w:color="auto" w:fill="FFFFFF"/>
          </w:tcPr>
          <w:p w14:paraId="6E8E69E7" w14:textId="6D70A407" w:rsidR="00A1581B" w:rsidRPr="00D729CD" w:rsidRDefault="00B9543B" w:rsidP="009B32AC">
            <w:pPr>
              <w:snapToGrid w:val="0"/>
              <w:jc w:val="center"/>
              <w:rPr>
                <w:rFonts w:cs="Times New Roman"/>
              </w:rPr>
            </w:pPr>
            <w:r w:rsidRPr="00D729CD">
              <w:rPr>
                <w:rFonts w:cs="Times New Roman"/>
              </w:rPr>
              <w:t>2</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6881A658" w14:textId="77777777" w:rsidR="00A1581B" w:rsidRPr="00D729CD" w:rsidRDefault="00A1581B" w:rsidP="009B32AC">
            <w:pPr>
              <w:snapToGrid w:val="0"/>
              <w:rPr>
                <w:rFonts w:cs="Times New Roman"/>
              </w:rPr>
            </w:pPr>
          </w:p>
        </w:tc>
      </w:tr>
      <w:tr w:rsidR="00782AF5" w:rsidRPr="00D729CD" w14:paraId="2524915B" w14:textId="77777777" w:rsidTr="00A1581B">
        <w:trPr>
          <w:gridAfter w:val="1"/>
          <w:wAfter w:w="1564" w:type="dxa"/>
          <w:trHeight w:val="207"/>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3224D6D4" w14:textId="77777777" w:rsidR="00782AF5" w:rsidRPr="00D729CD" w:rsidRDefault="00782AF5" w:rsidP="009B32AC">
            <w:pPr>
              <w:snapToGrid w:val="0"/>
              <w:rPr>
                <w:rFonts w:cs="Times New Roman"/>
              </w:rPr>
            </w:pPr>
          </w:p>
        </w:tc>
        <w:tc>
          <w:tcPr>
            <w:tcW w:w="4800" w:type="dxa"/>
            <w:tcBorders>
              <w:top w:val="single" w:sz="4" w:space="0" w:color="auto"/>
              <w:left w:val="single" w:sz="4" w:space="0" w:color="auto"/>
              <w:right w:val="single" w:sz="4" w:space="0" w:color="auto"/>
            </w:tcBorders>
            <w:shd w:val="clear" w:color="auto" w:fill="FFFFFF"/>
          </w:tcPr>
          <w:p w14:paraId="1732D25C" w14:textId="2EAB38B7" w:rsidR="00782AF5" w:rsidRPr="00D729CD" w:rsidRDefault="00782AF5" w:rsidP="009B32AC">
            <w:pPr>
              <w:snapToGrid w:val="0"/>
              <w:rPr>
                <w:rFonts w:cs="Times New Roman"/>
              </w:rPr>
            </w:pPr>
            <w:r w:rsidRPr="00D729CD">
              <w:rPr>
                <w:rFonts w:cs="Times New Roman"/>
                <w:bCs/>
              </w:rPr>
              <w:t xml:space="preserve">. </w:t>
            </w:r>
            <w:r w:rsidRPr="00D729CD">
              <w:rPr>
                <w:rFonts w:cs="Times New Roman"/>
                <w:b/>
              </w:rPr>
              <w:t>Текущий контроль</w:t>
            </w:r>
          </w:p>
        </w:tc>
        <w:tc>
          <w:tcPr>
            <w:tcW w:w="1395" w:type="dxa"/>
            <w:tcBorders>
              <w:top w:val="single" w:sz="4" w:space="0" w:color="auto"/>
              <w:left w:val="single" w:sz="4" w:space="0" w:color="auto"/>
              <w:bottom w:val="single" w:sz="4" w:space="0" w:color="auto"/>
            </w:tcBorders>
            <w:shd w:val="clear" w:color="auto" w:fill="FFFFFF"/>
          </w:tcPr>
          <w:p w14:paraId="4D384AF1" w14:textId="3661A970" w:rsidR="00782AF5" w:rsidRPr="00D729CD" w:rsidRDefault="00782AF5" w:rsidP="009B32AC">
            <w:pPr>
              <w:snapToGrid w:val="0"/>
              <w:jc w:val="center"/>
              <w:rPr>
                <w:rFonts w:cs="Times New Roman"/>
              </w:rPr>
            </w:pP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039FD114" w14:textId="77777777" w:rsidR="00782AF5" w:rsidRPr="00D729CD" w:rsidRDefault="00782AF5" w:rsidP="009B32AC">
            <w:pPr>
              <w:snapToGrid w:val="0"/>
              <w:rPr>
                <w:rFonts w:cs="Times New Roman"/>
              </w:rPr>
            </w:pPr>
          </w:p>
        </w:tc>
      </w:tr>
      <w:bookmarkEnd w:id="4"/>
      <w:tr w:rsidR="00782AF5" w:rsidRPr="00D729CD" w14:paraId="763D31BB" w14:textId="77777777" w:rsidTr="00A1581B">
        <w:trPr>
          <w:gridAfter w:val="1"/>
          <w:wAfter w:w="1564" w:type="dxa"/>
          <w:trHeight w:val="405"/>
        </w:trPr>
        <w:tc>
          <w:tcPr>
            <w:tcW w:w="2145" w:type="dxa"/>
            <w:vMerge/>
            <w:tcBorders>
              <w:top w:val="single" w:sz="4" w:space="0" w:color="000000"/>
              <w:left w:val="single" w:sz="4" w:space="0" w:color="000000"/>
              <w:bottom w:val="single" w:sz="4" w:space="0" w:color="000000"/>
            </w:tcBorders>
            <w:shd w:val="clear" w:color="auto" w:fill="FFFFFF"/>
          </w:tcPr>
          <w:p w14:paraId="06E92688" w14:textId="77777777" w:rsidR="00782AF5" w:rsidRPr="00D729CD" w:rsidRDefault="00782AF5" w:rsidP="009B32AC">
            <w:pPr>
              <w:snapToGrid w:val="0"/>
              <w:rPr>
                <w:rFonts w:cs="Times New Roman"/>
              </w:rPr>
            </w:pPr>
          </w:p>
        </w:tc>
        <w:tc>
          <w:tcPr>
            <w:tcW w:w="4800" w:type="dxa"/>
            <w:tcBorders>
              <w:top w:val="single" w:sz="4" w:space="0" w:color="auto"/>
              <w:left w:val="single" w:sz="4" w:space="0" w:color="000000"/>
            </w:tcBorders>
            <w:shd w:val="clear" w:color="auto" w:fill="FFFFFF"/>
          </w:tcPr>
          <w:p w14:paraId="3977D40C" w14:textId="77777777" w:rsidR="00782AF5" w:rsidRPr="00D729CD" w:rsidRDefault="00782AF5" w:rsidP="009B32AC">
            <w:pPr>
              <w:snapToGrid w:val="0"/>
              <w:rPr>
                <w:rFonts w:cs="Times New Roman"/>
                <w:b/>
              </w:rPr>
            </w:pPr>
            <w:r w:rsidRPr="00D729CD">
              <w:rPr>
                <w:rFonts w:cs="Times New Roman"/>
                <w:b/>
              </w:rPr>
              <w:t>Самостоятельная работа обучающихся</w:t>
            </w:r>
          </w:p>
          <w:p w14:paraId="450EA361" w14:textId="39E85C77" w:rsidR="00782AF5" w:rsidRPr="00D729CD" w:rsidRDefault="00782AF5" w:rsidP="009B32AC">
            <w:pPr>
              <w:snapToGrid w:val="0"/>
              <w:rPr>
                <w:rFonts w:cs="Times New Roman"/>
                <w:b/>
              </w:rPr>
            </w:pPr>
          </w:p>
        </w:tc>
        <w:tc>
          <w:tcPr>
            <w:tcW w:w="1395" w:type="dxa"/>
            <w:tcBorders>
              <w:top w:val="single" w:sz="4" w:space="0" w:color="000000"/>
              <w:left w:val="single" w:sz="4" w:space="0" w:color="000000"/>
            </w:tcBorders>
            <w:shd w:val="clear" w:color="auto" w:fill="FFFFFF"/>
          </w:tcPr>
          <w:p w14:paraId="2456E426" w14:textId="35BE5490" w:rsidR="00782AF5" w:rsidRPr="00D729CD" w:rsidRDefault="00732F86" w:rsidP="009B32AC">
            <w:pPr>
              <w:snapToGrid w:val="0"/>
              <w:jc w:val="center"/>
              <w:rPr>
                <w:rFonts w:cs="Times New Roman"/>
                <w:b/>
                <w:bCs/>
              </w:rPr>
            </w:pPr>
            <w:r w:rsidRPr="00D729CD">
              <w:rPr>
                <w:rFonts w:cs="Times New Roman"/>
                <w:b/>
                <w:bCs/>
              </w:rPr>
              <w:t>5</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347B38C2" w14:textId="77777777" w:rsidR="00782AF5" w:rsidRPr="00D729CD" w:rsidRDefault="00782AF5" w:rsidP="009B32AC">
            <w:pPr>
              <w:snapToGrid w:val="0"/>
              <w:rPr>
                <w:rFonts w:cs="Times New Roman"/>
              </w:rPr>
            </w:pPr>
          </w:p>
        </w:tc>
      </w:tr>
      <w:tr w:rsidR="00782AF5" w:rsidRPr="00D729CD" w14:paraId="18E77F67" w14:textId="77777777" w:rsidTr="00D61EC8">
        <w:trPr>
          <w:gridAfter w:val="1"/>
          <w:wAfter w:w="1564" w:type="dxa"/>
          <w:trHeight w:val="205"/>
        </w:trPr>
        <w:tc>
          <w:tcPr>
            <w:tcW w:w="2145" w:type="dxa"/>
            <w:vMerge w:val="restart"/>
            <w:tcBorders>
              <w:top w:val="single" w:sz="4" w:space="0" w:color="000000"/>
              <w:left w:val="single" w:sz="4" w:space="0" w:color="000000"/>
              <w:bottom w:val="single" w:sz="4" w:space="0" w:color="000000"/>
            </w:tcBorders>
            <w:shd w:val="clear" w:color="auto" w:fill="FFFFFF"/>
          </w:tcPr>
          <w:p w14:paraId="4DC8BF9E" w14:textId="77777777" w:rsidR="00D61EC8" w:rsidRPr="00D729CD" w:rsidRDefault="00D61EC8" w:rsidP="009B32AC">
            <w:pPr>
              <w:suppressAutoHyphens w:val="0"/>
              <w:jc w:val="both"/>
              <w:rPr>
                <w:rFonts w:eastAsiaTheme="minorHAnsi" w:cs="Times New Roman"/>
                <w:lang w:eastAsia="en-US"/>
              </w:rPr>
            </w:pPr>
            <w:r w:rsidRPr="00D729CD">
              <w:rPr>
                <w:rFonts w:eastAsiaTheme="minorHAnsi" w:cs="Times New Roman"/>
                <w:lang w:eastAsia="en-US"/>
              </w:rPr>
              <w:t>Тема 3. Волновая оптика</w:t>
            </w:r>
          </w:p>
          <w:p w14:paraId="20976897" w14:textId="4F85743A" w:rsidR="00782AF5" w:rsidRPr="00D729CD" w:rsidRDefault="00782AF5" w:rsidP="009B32AC">
            <w:pPr>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6B9426E5" w14:textId="77777777" w:rsidR="00782AF5" w:rsidRPr="00D729CD" w:rsidRDefault="00782AF5" w:rsidP="009B32AC">
            <w:pPr>
              <w:snapToGrid w:val="0"/>
              <w:rPr>
                <w:rFonts w:cs="Times New Roman"/>
                <w:b/>
              </w:rPr>
            </w:pPr>
            <w:r w:rsidRPr="00D729CD">
              <w:rPr>
                <w:rFonts w:cs="Times New Roman"/>
                <w:b/>
              </w:rPr>
              <w:t>Содержание учебного материала</w:t>
            </w:r>
          </w:p>
        </w:tc>
        <w:tc>
          <w:tcPr>
            <w:tcW w:w="1395" w:type="dxa"/>
            <w:tcBorders>
              <w:top w:val="single" w:sz="4" w:space="0" w:color="000000"/>
              <w:left w:val="single" w:sz="4" w:space="0" w:color="000000"/>
              <w:bottom w:val="single" w:sz="4" w:space="0" w:color="000000"/>
            </w:tcBorders>
            <w:shd w:val="clear" w:color="auto" w:fill="FFFFFF"/>
          </w:tcPr>
          <w:p w14:paraId="2DA50851" w14:textId="09FA40C5" w:rsidR="00782AF5" w:rsidRPr="00D729CD" w:rsidRDefault="00BE4D9D" w:rsidP="009B32AC">
            <w:pPr>
              <w:snapToGrid w:val="0"/>
              <w:jc w:val="center"/>
              <w:rPr>
                <w:rFonts w:eastAsia="Calibri" w:cs="Times New Roman"/>
                <w:b/>
                <w:bCs/>
              </w:rPr>
            </w:pPr>
            <w:r w:rsidRPr="00D729CD">
              <w:rPr>
                <w:rFonts w:eastAsia="Calibri" w:cs="Times New Roman"/>
                <w:b/>
                <w:bCs/>
              </w:rPr>
              <w:t>11</w:t>
            </w:r>
          </w:p>
        </w:tc>
        <w:tc>
          <w:tcPr>
            <w:tcW w:w="156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F3CDF46" w14:textId="77777777" w:rsidR="00782AF5" w:rsidRPr="00D729CD" w:rsidRDefault="00782AF5" w:rsidP="009B32AC">
            <w:pPr>
              <w:snapToGrid w:val="0"/>
              <w:rPr>
                <w:rFonts w:cs="Times New Roman"/>
              </w:rPr>
            </w:pPr>
          </w:p>
          <w:p w14:paraId="13F7F9A0" w14:textId="77777777" w:rsidR="007739A0" w:rsidRPr="00D729CD" w:rsidRDefault="007739A0" w:rsidP="009B32AC">
            <w:pPr>
              <w:snapToGrid w:val="0"/>
              <w:rPr>
                <w:rFonts w:cs="Times New Roman"/>
              </w:rPr>
            </w:pPr>
            <w:r w:rsidRPr="00D729CD">
              <w:rPr>
                <w:rFonts w:cs="Times New Roman"/>
              </w:rPr>
              <w:t>ЛР 8</w:t>
            </w:r>
          </w:p>
          <w:p w14:paraId="2B301DBB" w14:textId="77777777" w:rsidR="007739A0" w:rsidRPr="00D729CD" w:rsidRDefault="007739A0" w:rsidP="009B32AC">
            <w:pPr>
              <w:snapToGrid w:val="0"/>
              <w:rPr>
                <w:rFonts w:cs="Times New Roman"/>
              </w:rPr>
            </w:pPr>
            <w:r w:rsidRPr="00D729CD">
              <w:rPr>
                <w:rFonts w:cs="Times New Roman"/>
              </w:rPr>
              <w:t>ЛР 11</w:t>
            </w:r>
          </w:p>
          <w:p w14:paraId="6FF16805" w14:textId="77777777" w:rsidR="007739A0" w:rsidRPr="00D729CD" w:rsidRDefault="007739A0" w:rsidP="009B32AC">
            <w:pPr>
              <w:rPr>
                <w:rFonts w:cs="Times New Roman"/>
              </w:rPr>
            </w:pPr>
            <w:r w:rsidRPr="00D729CD">
              <w:rPr>
                <w:rFonts w:cs="Times New Roman"/>
              </w:rPr>
              <w:t>ЛР 14</w:t>
            </w:r>
          </w:p>
          <w:p w14:paraId="1B3086E6" w14:textId="77777777" w:rsidR="007739A0" w:rsidRPr="00D729CD" w:rsidRDefault="007739A0" w:rsidP="009B32AC">
            <w:pPr>
              <w:rPr>
                <w:rFonts w:cs="Times New Roman"/>
              </w:rPr>
            </w:pPr>
            <w:r w:rsidRPr="00D729CD">
              <w:rPr>
                <w:rFonts w:cs="Times New Roman"/>
              </w:rPr>
              <w:t>МР 3</w:t>
            </w:r>
          </w:p>
          <w:p w14:paraId="2FB3DB6E" w14:textId="77777777" w:rsidR="007739A0" w:rsidRPr="00D729CD" w:rsidRDefault="007739A0" w:rsidP="009B32AC">
            <w:pPr>
              <w:rPr>
                <w:rFonts w:cs="Times New Roman"/>
              </w:rPr>
            </w:pPr>
            <w:r w:rsidRPr="00D729CD">
              <w:rPr>
                <w:rFonts w:cs="Times New Roman"/>
              </w:rPr>
              <w:t>МР 7</w:t>
            </w:r>
          </w:p>
          <w:p w14:paraId="21F5D571" w14:textId="77777777" w:rsidR="007739A0" w:rsidRPr="00D729CD" w:rsidRDefault="007739A0" w:rsidP="009B32AC">
            <w:pPr>
              <w:rPr>
                <w:rFonts w:cs="Times New Roman"/>
              </w:rPr>
            </w:pPr>
            <w:r w:rsidRPr="00D729CD">
              <w:rPr>
                <w:rFonts w:cs="Times New Roman"/>
              </w:rPr>
              <w:t>МР 9</w:t>
            </w:r>
          </w:p>
          <w:p w14:paraId="6F0A18A7" w14:textId="77777777" w:rsidR="007739A0" w:rsidRPr="00D729CD" w:rsidRDefault="007739A0" w:rsidP="009B32AC">
            <w:pPr>
              <w:rPr>
                <w:rFonts w:cs="Times New Roman"/>
              </w:rPr>
            </w:pPr>
            <w:r w:rsidRPr="00D729CD">
              <w:rPr>
                <w:rFonts w:cs="Times New Roman"/>
              </w:rPr>
              <w:t xml:space="preserve">ПР 1 </w:t>
            </w:r>
          </w:p>
          <w:p w14:paraId="7160BF3E" w14:textId="77777777" w:rsidR="007739A0" w:rsidRPr="00D729CD" w:rsidRDefault="007739A0" w:rsidP="009B32AC">
            <w:pPr>
              <w:rPr>
                <w:rFonts w:cs="Times New Roman"/>
              </w:rPr>
            </w:pPr>
            <w:r w:rsidRPr="00D729CD">
              <w:rPr>
                <w:rFonts w:cs="Times New Roman"/>
              </w:rPr>
              <w:t xml:space="preserve">ПР 2 </w:t>
            </w:r>
          </w:p>
          <w:p w14:paraId="2795A20A" w14:textId="77777777" w:rsidR="007739A0" w:rsidRPr="00D729CD" w:rsidRDefault="007739A0" w:rsidP="009B32AC">
            <w:pPr>
              <w:rPr>
                <w:rFonts w:cs="Times New Roman"/>
              </w:rPr>
            </w:pPr>
            <w:r w:rsidRPr="00D729CD">
              <w:rPr>
                <w:rFonts w:cs="Times New Roman"/>
              </w:rPr>
              <w:t xml:space="preserve">ПР 3 </w:t>
            </w:r>
          </w:p>
          <w:p w14:paraId="32761E7E" w14:textId="77777777" w:rsidR="007739A0" w:rsidRPr="00D729CD" w:rsidRDefault="007739A0" w:rsidP="009B32AC">
            <w:pPr>
              <w:rPr>
                <w:rFonts w:cs="Times New Roman"/>
              </w:rPr>
            </w:pPr>
            <w:r w:rsidRPr="00D729CD">
              <w:rPr>
                <w:rFonts w:cs="Times New Roman"/>
              </w:rPr>
              <w:t xml:space="preserve">ПР 4 </w:t>
            </w:r>
          </w:p>
          <w:p w14:paraId="787C9ED6" w14:textId="77777777" w:rsidR="007739A0" w:rsidRPr="00D729CD" w:rsidRDefault="007739A0" w:rsidP="009B32AC">
            <w:pPr>
              <w:rPr>
                <w:rFonts w:cs="Times New Roman"/>
              </w:rPr>
            </w:pPr>
            <w:r w:rsidRPr="00D729CD">
              <w:rPr>
                <w:rFonts w:cs="Times New Roman"/>
              </w:rPr>
              <w:t xml:space="preserve">ПР 5 </w:t>
            </w:r>
          </w:p>
          <w:p w14:paraId="5FE67A7E" w14:textId="77777777" w:rsidR="007739A0" w:rsidRPr="00D729CD" w:rsidRDefault="007739A0" w:rsidP="009B32AC">
            <w:pPr>
              <w:rPr>
                <w:rFonts w:cs="Times New Roman"/>
              </w:rPr>
            </w:pPr>
            <w:r w:rsidRPr="00D729CD">
              <w:rPr>
                <w:rFonts w:cs="Times New Roman"/>
              </w:rPr>
              <w:t>ПР 6</w:t>
            </w:r>
          </w:p>
          <w:p w14:paraId="27F60C44" w14:textId="77777777" w:rsidR="007739A0" w:rsidRPr="00D729CD" w:rsidRDefault="007739A0" w:rsidP="009B32AC">
            <w:pPr>
              <w:rPr>
                <w:rFonts w:cs="Times New Roman"/>
              </w:rPr>
            </w:pPr>
            <w:r w:rsidRPr="00D729CD">
              <w:rPr>
                <w:rFonts w:cs="Times New Roman"/>
              </w:rPr>
              <w:t>ОК 10</w:t>
            </w:r>
          </w:p>
          <w:p w14:paraId="495D3C84" w14:textId="77777777" w:rsidR="00782AF5" w:rsidRPr="00D729CD" w:rsidRDefault="00782AF5" w:rsidP="009B32AC">
            <w:pPr>
              <w:snapToGrid w:val="0"/>
              <w:rPr>
                <w:rFonts w:cs="Times New Roman"/>
              </w:rPr>
            </w:pPr>
          </w:p>
        </w:tc>
      </w:tr>
      <w:tr w:rsidR="00782AF5" w:rsidRPr="00D729CD" w14:paraId="011718F5" w14:textId="77777777" w:rsidTr="00D61EC8">
        <w:trPr>
          <w:gridAfter w:val="1"/>
          <w:wAfter w:w="1564" w:type="dxa"/>
          <w:trHeight w:val="166"/>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040F5808" w14:textId="77777777" w:rsidR="00782AF5" w:rsidRPr="00D729CD" w:rsidRDefault="00782AF5" w:rsidP="009B32AC">
            <w:pPr>
              <w:snapToGrid w:val="0"/>
              <w:rPr>
                <w:rFonts w:cs="Times New Roman"/>
              </w:rPr>
            </w:pPr>
            <w:bookmarkStart w:id="5" w:name="_Hlk93865867"/>
          </w:p>
        </w:tc>
        <w:tc>
          <w:tcPr>
            <w:tcW w:w="4800" w:type="dxa"/>
            <w:tcBorders>
              <w:top w:val="single" w:sz="4" w:space="0" w:color="auto"/>
              <w:left w:val="single" w:sz="4" w:space="0" w:color="auto"/>
              <w:bottom w:val="single" w:sz="4" w:space="0" w:color="auto"/>
              <w:right w:val="single" w:sz="4" w:space="0" w:color="auto"/>
            </w:tcBorders>
            <w:shd w:val="clear" w:color="auto" w:fill="FFFFFF"/>
          </w:tcPr>
          <w:p w14:paraId="19438B5F" w14:textId="77777777" w:rsidR="00D61EC8" w:rsidRPr="00D729CD" w:rsidRDefault="00D61EC8" w:rsidP="009B32AC">
            <w:pPr>
              <w:suppressAutoHyphens w:val="0"/>
              <w:jc w:val="both"/>
              <w:rPr>
                <w:rFonts w:eastAsiaTheme="minorHAnsi" w:cs="Times New Roman"/>
                <w:lang w:eastAsia="en-US"/>
              </w:rPr>
            </w:pPr>
            <w:r w:rsidRPr="00D729CD">
              <w:rPr>
                <w:rFonts w:eastAsiaTheme="minorHAnsi" w:cs="Times New Roman"/>
                <w:shd w:val="clear" w:color="auto" w:fill="FFFFFF"/>
                <w:lang w:eastAsia="en-US"/>
              </w:rPr>
              <w:t>Методы определения скорости света. Основные законы геометрической оптики. Современные воззрения на природу света и корпускулярно – волновой дуализм. Принцип Гюйгенса. Закон отражения света. Закон преломления света. Линза. Основные точки и линии линзы. Построений изображений в собирающей и рассеивающей линзах. Формула тонкой линзы.</w:t>
            </w:r>
            <w:r w:rsidRPr="00D729CD">
              <w:rPr>
                <w:rFonts w:eastAsiaTheme="minorHAnsi" w:cs="Times New Roman"/>
                <w:lang w:eastAsia="en-US"/>
              </w:rPr>
              <w:t> </w:t>
            </w:r>
            <w:r w:rsidRPr="00D729CD">
              <w:rPr>
                <w:rFonts w:eastAsiaTheme="minorHAnsi" w:cs="Times New Roman"/>
                <w:shd w:val="clear" w:color="auto" w:fill="FFFFFF"/>
                <w:lang w:eastAsia="en-US"/>
              </w:rPr>
              <w:t>Дисперсия света. Интерференция световых волн. Дифракция света. Поперечность световых волн. Поляризация света.</w:t>
            </w:r>
          </w:p>
          <w:p w14:paraId="5BB0D491" w14:textId="2DB5246F" w:rsidR="00782AF5" w:rsidRPr="00D729CD" w:rsidRDefault="00782AF5" w:rsidP="009B32AC">
            <w:pPr>
              <w:snapToGrid w:val="0"/>
              <w:rPr>
                <w:rFonts w:cs="Times New Roman"/>
              </w:rPr>
            </w:pPr>
          </w:p>
        </w:tc>
        <w:tc>
          <w:tcPr>
            <w:tcW w:w="1395" w:type="dxa"/>
            <w:tcBorders>
              <w:top w:val="single" w:sz="4" w:space="0" w:color="000000"/>
              <w:left w:val="single" w:sz="4" w:space="0" w:color="auto"/>
              <w:bottom w:val="single" w:sz="4" w:space="0" w:color="000000"/>
            </w:tcBorders>
            <w:shd w:val="clear" w:color="auto" w:fill="FFFFFF"/>
          </w:tcPr>
          <w:p w14:paraId="29D79837" w14:textId="2F2F04AB" w:rsidR="00782AF5" w:rsidRPr="00D729CD" w:rsidRDefault="00732F86" w:rsidP="009B32AC">
            <w:pPr>
              <w:snapToGrid w:val="0"/>
              <w:jc w:val="center"/>
              <w:rPr>
                <w:rFonts w:eastAsia="Calibri" w:cs="Times New Roman"/>
              </w:rPr>
            </w:pPr>
            <w:r w:rsidRPr="00D729CD">
              <w:rPr>
                <w:rFonts w:eastAsia="Calibri" w:cs="Times New Roman"/>
              </w:rPr>
              <w:t>4</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4EF75224" w14:textId="77777777" w:rsidR="00782AF5" w:rsidRPr="00D729CD" w:rsidRDefault="00782AF5" w:rsidP="009B32AC">
            <w:pPr>
              <w:snapToGrid w:val="0"/>
              <w:rPr>
                <w:rFonts w:cs="Times New Roman"/>
              </w:rPr>
            </w:pPr>
          </w:p>
        </w:tc>
      </w:tr>
      <w:tr w:rsidR="00782AF5" w:rsidRPr="00D729CD" w14:paraId="2CD00767" w14:textId="77777777" w:rsidTr="00B9543B">
        <w:trPr>
          <w:gridAfter w:val="1"/>
          <w:wAfter w:w="1564" w:type="dxa"/>
          <w:trHeight w:val="418"/>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6E25155D" w14:textId="77777777" w:rsidR="00782AF5" w:rsidRPr="00D729CD" w:rsidRDefault="00782AF5" w:rsidP="009B32AC">
            <w:pPr>
              <w:snapToGrid w:val="0"/>
              <w:rPr>
                <w:rFonts w:cs="Times New Roman"/>
              </w:rPr>
            </w:pPr>
          </w:p>
        </w:tc>
        <w:tc>
          <w:tcPr>
            <w:tcW w:w="4800" w:type="dxa"/>
            <w:tcBorders>
              <w:top w:val="single" w:sz="4" w:space="0" w:color="auto"/>
              <w:left w:val="single" w:sz="4" w:space="0" w:color="auto"/>
              <w:bottom w:val="single" w:sz="4" w:space="0" w:color="auto"/>
              <w:right w:val="single" w:sz="4" w:space="0" w:color="auto"/>
            </w:tcBorders>
            <w:shd w:val="clear" w:color="auto" w:fill="FFFFFF"/>
          </w:tcPr>
          <w:p w14:paraId="7A14170B" w14:textId="0BA8C35C" w:rsidR="00782AF5" w:rsidRPr="00D729CD" w:rsidRDefault="00B9543B" w:rsidP="009B32AC">
            <w:pPr>
              <w:snapToGrid w:val="0"/>
              <w:rPr>
                <w:rFonts w:cs="Times New Roman"/>
              </w:rPr>
            </w:pPr>
            <w:r w:rsidRPr="00D729CD">
              <w:rPr>
                <w:rFonts w:cs="Times New Roman"/>
                <w:b/>
              </w:rPr>
              <w:t>В том числе практические занятия</w:t>
            </w:r>
          </w:p>
        </w:tc>
        <w:tc>
          <w:tcPr>
            <w:tcW w:w="1395" w:type="dxa"/>
            <w:tcBorders>
              <w:top w:val="single" w:sz="4" w:space="0" w:color="000000"/>
              <w:left w:val="single" w:sz="4" w:space="0" w:color="auto"/>
              <w:bottom w:val="single" w:sz="4" w:space="0" w:color="auto"/>
            </w:tcBorders>
            <w:shd w:val="clear" w:color="auto" w:fill="FFFFFF"/>
          </w:tcPr>
          <w:p w14:paraId="405D6759" w14:textId="08D755AF" w:rsidR="00782AF5" w:rsidRPr="00D729CD" w:rsidRDefault="00782AF5" w:rsidP="009B32AC">
            <w:pPr>
              <w:snapToGrid w:val="0"/>
              <w:jc w:val="center"/>
              <w:rPr>
                <w:rFonts w:eastAsia="Calibri" w:cs="Times New Roman"/>
              </w:rPr>
            </w:pP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5A5292A1" w14:textId="77777777" w:rsidR="00782AF5" w:rsidRPr="00D729CD" w:rsidRDefault="00782AF5" w:rsidP="009B32AC">
            <w:pPr>
              <w:snapToGrid w:val="0"/>
              <w:rPr>
                <w:rFonts w:cs="Times New Roman"/>
              </w:rPr>
            </w:pPr>
          </w:p>
        </w:tc>
      </w:tr>
      <w:tr w:rsidR="00B9543B" w:rsidRPr="00D729CD" w14:paraId="09EC0A04" w14:textId="77777777" w:rsidTr="00B9543B">
        <w:trPr>
          <w:gridAfter w:val="1"/>
          <w:wAfter w:w="1564" w:type="dxa"/>
          <w:trHeight w:val="560"/>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27293FAE" w14:textId="77777777" w:rsidR="00B9543B" w:rsidRPr="00D729CD" w:rsidRDefault="00B9543B" w:rsidP="009B32AC">
            <w:pPr>
              <w:snapToGrid w:val="0"/>
              <w:rPr>
                <w:rFonts w:cs="Times New Roman"/>
              </w:rPr>
            </w:pPr>
          </w:p>
        </w:tc>
        <w:tc>
          <w:tcPr>
            <w:tcW w:w="4800" w:type="dxa"/>
            <w:tcBorders>
              <w:top w:val="single" w:sz="4" w:space="0" w:color="auto"/>
              <w:left w:val="single" w:sz="4" w:space="0" w:color="auto"/>
              <w:bottom w:val="single" w:sz="4" w:space="0" w:color="auto"/>
              <w:right w:val="single" w:sz="4" w:space="0" w:color="auto"/>
            </w:tcBorders>
            <w:shd w:val="clear" w:color="auto" w:fill="FFFFFF"/>
          </w:tcPr>
          <w:p w14:paraId="60A7344E" w14:textId="098E7A18" w:rsidR="00B9543B" w:rsidRPr="00D729CD" w:rsidRDefault="00B9543B" w:rsidP="009B32AC">
            <w:pPr>
              <w:suppressAutoHyphens w:val="0"/>
              <w:jc w:val="both"/>
              <w:rPr>
                <w:rFonts w:eastAsiaTheme="minorHAnsi" w:cs="Times New Roman"/>
                <w:lang w:eastAsia="en-US"/>
              </w:rPr>
            </w:pPr>
            <w:r w:rsidRPr="00D729CD">
              <w:rPr>
                <w:rFonts w:eastAsiaTheme="minorHAnsi" w:cs="Times New Roman"/>
                <w:shd w:val="clear" w:color="auto" w:fill="FFFFFF"/>
                <w:lang w:eastAsia="en-US"/>
              </w:rPr>
              <w:t>Дифракция света.  Поперечность световых волн. Поляризация света.</w:t>
            </w:r>
          </w:p>
          <w:p w14:paraId="747CBAB1" w14:textId="77777777" w:rsidR="00B9543B" w:rsidRPr="00D729CD" w:rsidRDefault="00B9543B" w:rsidP="009B32AC">
            <w:pPr>
              <w:snapToGrid w:val="0"/>
              <w:rPr>
                <w:rFonts w:cs="Times New Roman"/>
              </w:rPr>
            </w:pPr>
          </w:p>
        </w:tc>
        <w:tc>
          <w:tcPr>
            <w:tcW w:w="1395" w:type="dxa"/>
            <w:tcBorders>
              <w:top w:val="single" w:sz="4" w:space="0" w:color="000000"/>
              <w:left w:val="single" w:sz="4" w:space="0" w:color="auto"/>
              <w:bottom w:val="single" w:sz="4" w:space="0" w:color="auto"/>
            </w:tcBorders>
            <w:shd w:val="clear" w:color="auto" w:fill="FFFFFF"/>
          </w:tcPr>
          <w:p w14:paraId="70131940" w14:textId="39D2DA1B" w:rsidR="00B9543B" w:rsidRPr="00D729CD" w:rsidRDefault="00732F86" w:rsidP="009B32AC">
            <w:pPr>
              <w:snapToGrid w:val="0"/>
              <w:jc w:val="center"/>
              <w:rPr>
                <w:rFonts w:eastAsia="Calibri" w:cs="Times New Roman"/>
              </w:rPr>
            </w:pPr>
            <w:r w:rsidRPr="00D729CD">
              <w:rPr>
                <w:rFonts w:eastAsia="Calibri" w:cs="Times New Roman"/>
              </w:rPr>
              <w:t>2</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27BC9D52" w14:textId="77777777" w:rsidR="00B9543B" w:rsidRPr="00D729CD" w:rsidRDefault="00B9543B" w:rsidP="009B32AC">
            <w:pPr>
              <w:snapToGrid w:val="0"/>
              <w:rPr>
                <w:rFonts w:cs="Times New Roman"/>
              </w:rPr>
            </w:pPr>
          </w:p>
        </w:tc>
      </w:tr>
      <w:bookmarkEnd w:id="5"/>
      <w:tr w:rsidR="00782AF5" w:rsidRPr="00D729CD" w14:paraId="34992B0A" w14:textId="77777777" w:rsidTr="00D61EC8">
        <w:trPr>
          <w:gridAfter w:val="1"/>
          <w:wAfter w:w="1564" w:type="dxa"/>
          <w:trHeight w:val="690"/>
        </w:trPr>
        <w:tc>
          <w:tcPr>
            <w:tcW w:w="2145" w:type="dxa"/>
            <w:vMerge/>
            <w:tcBorders>
              <w:top w:val="single" w:sz="4" w:space="0" w:color="000000"/>
              <w:left w:val="single" w:sz="4" w:space="0" w:color="000000"/>
              <w:bottom w:val="single" w:sz="4" w:space="0" w:color="000000"/>
            </w:tcBorders>
            <w:shd w:val="clear" w:color="auto" w:fill="FFFFFF"/>
          </w:tcPr>
          <w:p w14:paraId="43B8B6E3" w14:textId="77777777" w:rsidR="00782AF5" w:rsidRPr="00D729CD" w:rsidRDefault="00782AF5" w:rsidP="009B32AC">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204CEC59" w14:textId="77777777" w:rsidR="00782AF5" w:rsidRPr="00D729CD" w:rsidRDefault="00782AF5" w:rsidP="009B32AC">
            <w:pPr>
              <w:snapToGrid w:val="0"/>
              <w:rPr>
                <w:rFonts w:cs="Times New Roman"/>
                <w:b/>
              </w:rPr>
            </w:pPr>
            <w:r w:rsidRPr="00D729CD">
              <w:rPr>
                <w:rFonts w:cs="Times New Roman"/>
                <w:b/>
              </w:rPr>
              <w:t>Самостоятельная работа обучающихся</w:t>
            </w:r>
          </w:p>
          <w:p w14:paraId="4213C98E" w14:textId="51880F5F" w:rsidR="00782AF5" w:rsidRPr="00D729CD" w:rsidRDefault="00782AF5" w:rsidP="009B32AC">
            <w:pPr>
              <w:snapToGrid w:val="0"/>
              <w:rPr>
                <w:rFonts w:cs="Times New Roman"/>
                <w:b/>
              </w:rPr>
            </w:pPr>
          </w:p>
        </w:tc>
        <w:tc>
          <w:tcPr>
            <w:tcW w:w="1395" w:type="dxa"/>
            <w:tcBorders>
              <w:top w:val="single" w:sz="4" w:space="0" w:color="auto"/>
              <w:left w:val="single" w:sz="4" w:space="0" w:color="000000"/>
              <w:bottom w:val="single" w:sz="4" w:space="0" w:color="auto"/>
            </w:tcBorders>
            <w:shd w:val="clear" w:color="auto" w:fill="FFFFFF"/>
          </w:tcPr>
          <w:p w14:paraId="759E7AC7" w14:textId="61BEF7B2" w:rsidR="00782AF5" w:rsidRPr="00D729CD" w:rsidRDefault="00732F86" w:rsidP="009B32AC">
            <w:pPr>
              <w:snapToGrid w:val="0"/>
              <w:jc w:val="center"/>
              <w:rPr>
                <w:rFonts w:cs="Times New Roman"/>
                <w:b/>
                <w:bCs/>
              </w:rPr>
            </w:pPr>
            <w:r w:rsidRPr="00D729CD">
              <w:rPr>
                <w:rFonts w:cs="Times New Roman"/>
                <w:b/>
                <w:bCs/>
              </w:rPr>
              <w:t>5</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5BD92624" w14:textId="77777777" w:rsidR="00782AF5" w:rsidRPr="00D729CD" w:rsidRDefault="00782AF5" w:rsidP="009B32AC">
            <w:pPr>
              <w:snapToGrid w:val="0"/>
              <w:rPr>
                <w:rFonts w:cs="Times New Roman"/>
              </w:rPr>
            </w:pPr>
          </w:p>
        </w:tc>
      </w:tr>
      <w:tr w:rsidR="00782AF5" w:rsidRPr="00D729CD" w14:paraId="71BDD9DB" w14:textId="77777777" w:rsidTr="00D61EC8">
        <w:trPr>
          <w:gridAfter w:val="1"/>
          <w:wAfter w:w="1564" w:type="dxa"/>
          <w:trHeight w:val="58"/>
        </w:trPr>
        <w:tc>
          <w:tcPr>
            <w:tcW w:w="2145" w:type="dxa"/>
            <w:vMerge w:val="restart"/>
            <w:tcBorders>
              <w:top w:val="single" w:sz="4" w:space="0" w:color="000000"/>
              <w:left w:val="single" w:sz="4" w:space="0" w:color="000000"/>
            </w:tcBorders>
            <w:shd w:val="clear" w:color="auto" w:fill="FFFFFF"/>
          </w:tcPr>
          <w:p w14:paraId="708F4BA5" w14:textId="77777777" w:rsidR="00D61EC8" w:rsidRPr="00D729CD" w:rsidRDefault="00D61EC8" w:rsidP="009B32AC">
            <w:pPr>
              <w:suppressAutoHyphens w:val="0"/>
              <w:ind w:hanging="709"/>
              <w:jc w:val="both"/>
              <w:rPr>
                <w:rFonts w:eastAsiaTheme="minorHAnsi" w:cs="Times New Roman"/>
                <w:lang w:eastAsia="en-US"/>
              </w:rPr>
            </w:pPr>
            <w:r w:rsidRPr="00D729CD">
              <w:rPr>
                <w:rFonts w:eastAsiaTheme="minorHAnsi" w:cs="Times New Roman"/>
                <w:lang w:eastAsia="en-US"/>
              </w:rPr>
              <w:lastRenderedPageBreak/>
              <w:t xml:space="preserve">Тема 4. </w:t>
            </w:r>
          </w:p>
          <w:p w14:paraId="510CBBD9" w14:textId="4455F4A6" w:rsidR="00D61EC8" w:rsidRPr="00D729CD" w:rsidRDefault="00D61EC8" w:rsidP="009B32AC">
            <w:pPr>
              <w:suppressAutoHyphens w:val="0"/>
              <w:ind w:hanging="709"/>
              <w:jc w:val="both"/>
              <w:rPr>
                <w:rFonts w:eastAsiaTheme="minorHAnsi" w:cs="Times New Roman"/>
                <w:lang w:eastAsia="en-US"/>
              </w:rPr>
            </w:pPr>
            <w:r w:rsidRPr="00D729CD">
              <w:rPr>
                <w:rFonts w:eastAsiaTheme="minorHAnsi" w:cs="Times New Roman"/>
                <w:lang w:eastAsia="en-US"/>
              </w:rPr>
              <w:t>Строение атома и Вселенной</w:t>
            </w:r>
          </w:p>
          <w:p w14:paraId="05707870" w14:textId="21303277" w:rsidR="00782AF5" w:rsidRPr="00D729CD" w:rsidRDefault="00782AF5" w:rsidP="009B32AC">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46C905C7" w14:textId="77777777" w:rsidR="00782AF5" w:rsidRPr="00D729CD" w:rsidRDefault="00782AF5" w:rsidP="009B32AC">
            <w:pPr>
              <w:snapToGrid w:val="0"/>
              <w:rPr>
                <w:rFonts w:cs="Times New Roman"/>
              </w:rPr>
            </w:pPr>
            <w:r w:rsidRPr="00D729CD">
              <w:rPr>
                <w:rFonts w:cs="Times New Roman"/>
                <w:b/>
              </w:rPr>
              <w:t>Содержание учебного материала</w:t>
            </w:r>
          </w:p>
        </w:tc>
        <w:tc>
          <w:tcPr>
            <w:tcW w:w="1395" w:type="dxa"/>
            <w:tcBorders>
              <w:top w:val="single" w:sz="4" w:space="0" w:color="auto"/>
              <w:left w:val="single" w:sz="4" w:space="0" w:color="000000"/>
              <w:bottom w:val="single" w:sz="4" w:space="0" w:color="000000"/>
            </w:tcBorders>
            <w:shd w:val="clear" w:color="auto" w:fill="FFFFFF"/>
          </w:tcPr>
          <w:p w14:paraId="28EF79C3" w14:textId="2AA201CD" w:rsidR="00782AF5" w:rsidRPr="00D729CD" w:rsidRDefault="00BE4D9D" w:rsidP="009B32AC">
            <w:pPr>
              <w:snapToGrid w:val="0"/>
              <w:jc w:val="center"/>
              <w:rPr>
                <w:rFonts w:cs="Times New Roman"/>
                <w:b/>
                <w:bCs/>
              </w:rPr>
            </w:pPr>
            <w:r w:rsidRPr="00D729CD">
              <w:rPr>
                <w:rFonts w:cs="Times New Roman"/>
                <w:b/>
                <w:bCs/>
              </w:rPr>
              <w:t>13</w:t>
            </w:r>
          </w:p>
        </w:tc>
        <w:tc>
          <w:tcPr>
            <w:tcW w:w="1564" w:type="dxa"/>
            <w:vMerge w:val="restart"/>
            <w:tcBorders>
              <w:top w:val="single" w:sz="4" w:space="0" w:color="000000"/>
              <w:left w:val="single" w:sz="4" w:space="0" w:color="000000"/>
              <w:right w:val="single" w:sz="4" w:space="0" w:color="000000"/>
            </w:tcBorders>
            <w:shd w:val="clear" w:color="auto" w:fill="FFFFFF"/>
          </w:tcPr>
          <w:p w14:paraId="061EF8D9" w14:textId="77777777" w:rsidR="00782AF5" w:rsidRPr="00D729CD" w:rsidRDefault="00782AF5" w:rsidP="009B32AC">
            <w:pPr>
              <w:snapToGrid w:val="0"/>
              <w:rPr>
                <w:rFonts w:cs="Times New Roman"/>
              </w:rPr>
            </w:pPr>
          </w:p>
          <w:p w14:paraId="25415409" w14:textId="77777777" w:rsidR="007739A0" w:rsidRPr="00D729CD" w:rsidRDefault="007739A0" w:rsidP="009B32AC">
            <w:pPr>
              <w:snapToGrid w:val="0"/>
              <w:rPr>
                <w:rFonts w:cs="Times New Roman"/>
              </w:rPr>
            </w:pPr>
            <w:r w:rsidRPr="00D729CD">
              <w:rPr>
                <w:rFonts w:cs="Times New Roman"/>
              </w:rPr>
              <w:t>ЛР 8</w:t>
            </w:r>
          </w:p>
          <w:p w14:paraId="5641B41C" w14:textId="77777777" w:rsidR="007739A0" w:rsidRPr="00D729CD" w:rsidRDefault="007739A0" w:rsidP="009B32AC">
            <w:pPr>
              <w:snapToGrid w:val="0"/>
              <w:rPr>
                <w:rFonts w:cs="Times New Roman"/>
              </w:rPr>
            </w:pPr>
            <w:r w:rsidRPr="00D729CD">
              <w:rPr>
                <w:rFonts w:cs="Times New Roman"/>
              </w:rPr>
              <w:t>ЛР 11</w:t>
            </w:r>
          </w:p>
          <w:p w14:paraId="31A78405" w14:textId="77777777" w:rsidR="007739A0" w:rsidRPr="00D729CD" w:rsidRDefault="007739A0" w:rsidP="009B32AC">
            <w:pPr>
              <w:rPr>
                <w:rFonts w:cs="Times New Roman"/>
              </w:rPr>
            </w:pPr>
            <w:r w:rsidRPr="00D729CD">
              <w:rPr>
                <w:rFonts w:cs="Times New Roman"/>
              </w:rPr>
              <w:t>ЛР 14</w:t>
            </w:r>
          </w:p>
          <w:p w14:paraId="0280723C" w14:textId="77777777" w:rsidR="007739A0" w:rsidRPr="00D729CD" w:rsidRDefault="007739A0" w:rsidP="009B32AC">
            <w:pPr>
              <w:rPr>
                <w:rFonts w:cs="Times New Roman"/>
              </w:rPr>
            </w:pPr>
            <w:r w:rsidRPr="00D729CD">
              <w:rPr>
                <w:rFonts w:cs="Times New Roman"/>
              </w:rPr>
              <w:t>МР 3</w:t>
            </w:r>
          </w:p>
          <w:p w14:paraId="14AB270A" w14:textId="77777777" w:rsidR="007739A0" w:rsidRPr="00D729CD" w:rsidRDefault="007739A0" w:rsidP="009B32AC">
            <w:pPr>
              <w:rPr>
                <w:rFonts w:cs="Times New Roman"/>
              </w:rPr>
            </w:pPr>
            <w:r w:rsidRPr="00D729CD">
              <w:rPr>
                <w:rFonts w:cs="Times New Roman"/>
              </w:rPr>
              <w:t>МР 7</w:t>
            </w:r>
          </w:p>
          <w:p w14:paraId="050569CE" w14:textId="77777777" w:rsidR="007739A0" w:rsidRPr="00D729CD" w:rsidRDefault="007739A0" w:rsidP="009B32AC">
            <w:pPr>
              <w:rPr>
                <w:rFonts w:cs="Times New Roman"/>
              </w:rPr>
            </w:pPr>
            <w:r w:rsidRPr="00D729CD">
              <w:rPr>
                <w:rFonts w:cs="Times New Roman"/>
              </w:rPr>
              <w:t>МР 9</w:t>
            </w:r>
          </w:p>
          <w:p w14:paraId="3BB8ACAC" w14:textId="77777777" w:rsidR="007739A0" w:rsidRPr="00D729CD" w:rsidRDefault="007739A0" w:rsidP="009B32AC">
            <w:pPr>
              <w:rPr>
                <w:rFonts w:cs="Times New Roman"/>
              </w:rPr>
            </w:pPr>
            <w:r w:rsidRPr="00D729CD">
              <w:rPr>
                <w:rFonts w:cs="Times New Roman"/>
              </w:rPr>
              <w:t xml:space="preserve">ПР 1 </w:t>
            </w:r>
          </w:p>
          <w:p w14:paraId="36C51C19" w14:textId="77777777" w:rsidR="007739A0" w:rsidRPr="00D729CD" w:rsidRDefault="007739A0" w:rsidP="009B32AC">
            <w:pPr>
              <w:rPr>
                <w:rFonts w:cs="Times New Roman"/>
              </w:rPr>
            </w:pPr>
            <w:r w:rsidRPr="00D729CD">
              <w:rPr>
                <w:rFonts w:cs="Times New Roman"/>
              </w:rPr>
              <w:t xml:space="preserve">ПР 2 </w:t>
            </w:r>
          </w:p>
          <w:p w14:paraId="42D3CE36" w14:textId="77777777" w:rsidR="007739A0" w:rsidRPr="00D729CD" w:rsidRDefault="007739A0" w:rsidP="009B32AC">
            <w:pPr>
              <w:rPr>
                <w:rFonts w:cs="Times New Roman"/>
              </w:rPr>
            </w:pPr>
            <w:r w:rsidRPr="00D729CD">
              <w:rPr>
                <w:rFonts w:cs="Times New Roman"/>
              </w:rPr>
              <w:t xml:space="preserve">ПР 3 </w:t>
            </w:r>
          </w:p>
          <w:p w14:paraId="529AD35E" w14:textId="77777777" w:rsidR="007739A0" w:rsidRPr="00D729CD" w:rsidRDefault="007739A0" w:rsidP="009B32AC">
            <w:pPr>
              <w:rPr>
                <w:rFonts w:cs="Times New Roman"/>
              </w:rPr>
            </w:pPr>
            <w:r w:rsidRPr="00D729CD">
              <w:rPr>
                <w:rFonts w:cs="Times New Roman"/>
              </w:rPr>
              <w:t xml:space="preserve">ПР 4 </w:t>
            </w:r>
          </w:p>
          <w:p w14:paraId="18ABB09E" w14:textId="77777777" w:rsidR="007739A0" w:rsidRPr="00D729CD" w:rsidRDefault="007739A0" w:rsidP="009B32AC">
            <w:pPr>
              <w:rPr>
                <w:rFonts w:cs="Times New Roman"/>
              </w:rPr>
            </w:pPr>
            <w:r w:rsidRPr="00D729CD">
              <w:rPr>
                <w:rFonts w:cs="Times New Roman"/>
              </w:rPr>
              <w:t xml:space="preserve">ПР 5 </w:t>
            </w:r>
          </w:p>
          <w:p w14:paraId="0DA34D5B" w14:textId="77777777" w:rsidR="007739A0" w:rsidRPr="00D729CD" w:rsidRDefault="007739A0" w:rsidP="009B32AC">
            <w:pPr>
              <w:rPr>
                <w:rFonts w:cs="Times New Roman"/>
              </w:rPr>
            </w:pPr>
            <w:r w:rsidRPr="00D729CD">
              <w:rPr>
                <w:rFonts w:cs="Times New Roman"/>
              </w:rPr>
              <w:t>ПР 6</w:t>
            </w:r>
          </w:p>
          <w:p w14:paraId="4CDB5920" w14:textId="77777777" w:rsidR="007739A0" w:rsidRPr="00D729CD" w:rsidRDefault="007739A0" w:rsidP="009B32AC">
            <w:pPr>
              <w:rPr>
                <w:rFonts w:cs="Times New Roman"/>
              </w:rPr>
            </w:pPr>
            <w:r w:rsidRPr="00D729CD">
              <w:rPr>
                <w:rFonts w:cs="Times New Roman"/>
              </w:rPr>
              <w:t>ОК 10</w:t>
            </w:r>
          </w:p>
          <w:p w14:paraId="272C8382" w14:textId="77777777" w:rsidR="00782AF5" w:rsidRPr="00D729CD" w:rsidRDefault="00782AF5" w:rsidP="009B32AC">
            <w:pPr>
              <w:snapToGrid w:val="0"/>
              <w:rPr>
                <w:rFonts w:cs="Times New Roman"/>
              </w:rPr>
            </w:pPr>
          </w:p>
        </w:tc>
      </w:tr>
      <w:tr w:rsidR="00782AF5" w:rsidRPr="00D729CD" w14:paraId="3254CAAF" w14:textId="77777777" w:rsidTr="00D61EC8">
        <w:trPr>
          <w:gridAfter w:val="1"/>
          <w:wAfter w:w="1564" w:type="dxa"/>
          <w:trHeight w:val="58"/>
        </w:trPr>
        <w:tc>
          <w:tcPr>
            <w:tcW w:w="2145" w:type="dxa"/>
            <w:vMerge/>
            <w:tcBorders>
              <w:left w:val="single" w:sz="4" w:space="0" w:color="000000"/>
              <w:right w:val="single" w:sz="4" w:space="0" w:color="auto"/>
            </w:tcBorders>
            <w:shd w:val="clear" w:color="auto" w:fill="FFFFFF"/>
          </w:tcPr>
          <w:p w14:paraId="1B5B9947" w14:textId="77777777" w:rsidR="00782AF5" w:rsidRPr="00D729CD" w:rsidRDefault="00782AF5" w:rsidP="009B32AC">
            <w:pPr>
              <w:snapToGrid w:val="0"/>
              <w:rPr>
                <w:rFonts w:cs="Times New Roman"/>
              </w:rPr>
            </w:pPr>
            <w:bookmarkStart w:id="6" w:name="_Hlk93866525"/>
          </w:p>
        </w:tc>
        <w:tc>
          <w:tcPr>
            <w:tcW w:w="4800" w:type="dxa"/>
            <w:tcBorders>
              <w:top w:val="single" w:sz="4" w:space="0" w:color="auto"/>
              <w:left w:val="single" w:sz="4" w:space="0" w:color="auto"/>
              <w:bottom w:val="single" w:sz="4" w:space="0" w:color="auto"/>
              <w:right w:val="single" w:sz="4" w:space="0" w:color="auto"/>
            </w:tcBorders>
            <w:shd w:val="clear" w:color="auto" w:fill="FFFFFF"/>
          </w:tcPr>
          <w:p w14:paraId="2413EFDE" w14:textId="5FC84135" w:rsidR="00782AF5" w:rsidRPr="00D729CD" w:rsidRDefault="00782AF5" w:rsidP="009B32AC">
            <w:pPr>
              <w:snapToGrid w:val="0"/>
              <w:rPr>
                <w:rFonts w:cs="Times New Roman"/>
              </w:rPr>
            </w:pPr>
            <w:r w:rsidRPr="00D729CD">
              <w:rPr>
                <w:rFonts w:cs="Times New Roman"/>
                <w:bCs/>
              </w:rPr>
              <w:t>.</w:t>
            </w:r>
            <w:r w:rsidR="00D61EC8" w:rsidRPr="00D729CD">
              <w:rPr>
                <w:rFonts w:cs="Times New Roman"/>
                <w:shd w:val="clear" w:color="auto" w:fill="FFFFFF"/>
              </w:rPr>
              <w:t xml:space="preserve"> Различные виды электромагнитных излучений и их практическое применение. Постоянная Планка. Фотоэффект. Уравнение Эйнштейна для фотоэффекта. Фотоны.</w:t>
            </w:r>
            <w:r w:rsidR="00D61EC8" w:rsidRPr="00D729CD">
              <w:rPr>
                <w:rStyle w:val="apple-converted-space"/>
                <w:rFonts w:cs="Times New Roman"/>
              </w:rPr>
              <w:t> </w:t>
            </w:r>
            <w:r w:rsidR="00D61EC8" w:rsidRPr="00D729CD">
              <w:rPr>
                <w:rFonts w:cs="Times New Roman"/>
                <w:shd w:val="clear" w:color="auto" w:fill="FFFFFF"/>
              </w:rPr>
              <w:t xml:space="preserve">Методы регистрации элементарных частиц. Радиоактивные превращения. Закон радиоактивного распада. Протон - нейтронная модель строения атомного ядра. </w:t>
            </w:r>
            <w:r w:rsidR="00D61EC8" w:rsidRPr="00D729CD">
              <w:rPr>
                <w:rFonts w:cs="Times New Roman"/>
              </w:rPr>
              <w:t>Строение Солнечной системы. Современная научная картина мира. Физика и научно-технический прогресс</w:t>
            </w:r>
          </w:p>
        </w:tc>
        <w:tc>
          <w:tcPr>
            <w:tcW w:w="1395" w:type="dxa"/>
            <w:tcBorders>
              <w:left w:val="single" w:sz="4" w:space="0" w:color="auto"/>
              <w:bottom w:val="single" w:sz="4" w:space="0" w:color="000000"/>
            </w:tcBorders>
            <w:shd w:val="clear" w:color="auto" w:fill="FFFFFF"/>
          </w:tcPr>
          <w:p w14:paraId="2BE5DE88" w14:textId="27C66400" w:rsidR="00782AF5" w:rsidRPr="00D729CD" w:rsidRDefault="00732F86" w:rsidP="009B32AC">
            <w:pPr>
              <w:snapToGrid w:val="0"/>
              <w:jc w:val="center"/>
              <w:rPr>
                <w:rFonts w:cs="Times New Roman"/>
              </w:rPr>
            </w:pPr>
            <w:r w:rsidRPr="00D729CD">
              <w:rPr>
                <w:rFonts w:cs="Times New Roman"/>
              </w:rPr>
              <w:t>4</w:t>
            </w:r>
          </w:p>
        </w:tc>
        <w:tc>
          <w:tcPr>
            <w:tcW w:w="1564" w:type="dxa"/>
            <w:vMerge/>
            <w:tcBorders>
              <w:left w:val="single" w:sz="4" w:space="0" w:color="000000"/>
              <w:right w:val="single" w:sz="4" w:space="0" w:color="000000"/>
            </w:tcBorders>
            <w:shd w:val="clear" w:color="auto" w:fill="FFFFFF"/>
          </w:tcPr>
          <w:p w14:paraId="2C96DACE" w14:textId="77777777" w:rsidR="00782AF5" w:rsidRPr="00D729CD" w:rsidRDefault="00782AF5" w:rsidP="009B32AC">
            <w:pPr>
              <w:snapToGrid w:val="0"/>
              <w:rPr>
                <w:rFonts w:cs="Times New Roman"/>
              </w:rPr>
            </w:pPr>
          </w:p>
        </w:tc>
      </w:tr>
      <w:tr w:rsidR="00782AF5" w:rsidRPr="00D729CD" w14:paraId="110F0131" w14:textId="77777777" w:rsidTr="00D61EC8">
        <w:trPr>
          <w:gridAfter w:val="1"/>
          <w:wAfter w:w="1564" w:type="dxa"/>
          <w:trHeight w:val="58"/>
        </w:trPr>
        <w:tc>
          <w:tcPr>
            <w:tcW w:w="2145" w:type="dxa"/>
            <w:vMerge/>
            <w:tcBorders>
              <w:left w:val="single" w:sz="4" w:space="0" w:color="000000"/>
              <w:right w:val="single" w:sz="4" w:space="0" w:color="auto"/>
            </w:tcBorders>
            <w:shd w:val="clear" w:color="auto" w:fill="FFFFFF"/>
          </w:tcPr>
          <w:p w14:paraId="79F057BD" w14:textId="77777777" w:rsidR="00782AF5" w:rsidRPr="00D729CD" w:rsidRDefault="00782AF5" w:rsidP="009B32AC">
            <w:pPr>
              <w:snapToGrid w:val="0"/>
              <w:rPr>
                <w:rFonts w:cs="Times New Roman"/>
              </w:rPr>
            </w:pPr>
          </w:p>
        </w:tc>
        <w:tc>
          <w:tcPr>
            <w:tcW w:w="4800" w:type="dxa"/>
            <w:tcBorders>
              <w:top w:val="single" w:sz="4" w:space="0" w:color="auto"/>
              <w:left w:val="single" w:sz="4" w:space="0" w:color="auto"/>
              <w:bottom w:val="single" w:sz="4" w:space="0" w:color="auto"/>
              <w:right w:val="single" w:sz="4" w:space="0" w:color="auto"/>
            </w:tcBorders>
            <w:shd w:val="clear" w:color="auto" w:fill="FFFFFF"/>
          </w:tcPr>
          <w:p w14:paraId="317A3266" w14:textId="19D2018A" w:rsidR="00782AF5" w:rsidRPr="00D729CD" w:rsidRDefault="00B9543B" w:rsidP="009B32AC">
            <w:pPr>
              <w:snapToGrid w:val="0"/>
              <w:rPr>
                <w:rFonts w:cs="Times New Roman"/>
                <w:bCs/>
              </w:rPr>
            </w:pPr>
            <w:r w:rsidRPr="00D729CD">
              <w:rPr>
                <w:rFonts w:cs="Times New Roman"/>
                <w:b/>
              </w:rPr>
              <w:t>Текущий контроль</w:t>
            </w:r>
          </w:p>
        </w:tc>
        <w:tc>
          <w:tcPr>
            <w:tcW w:w="1395" w:type="dxa"/>
            <w:tcBorders>
              <w:left w:val="single" w:sz="4" w:space="0" w:color="auto"/>
              <w:bottom w:val="single" w:sz="4" w:space="0" w:color="000000"/>
            </w:tcBorders>
            <w:shd w:val="clear" w:color="auto" w:fill="FFFFFF"/>
          </w:tcPr>
          <w:p w14:paraId="37EC4660" w14:textId="58C0B5ED" w:rsidR="00782AF5" w:rsidRPr="00D729CD" w:rsidRDefault="00BE4D9D" w:rsidP="009B32AC">
            <w:pPr>
              <w:snapToGrid w:val="0"/>
              <w:jc w:val="center"/>
              <w:rPr>
                <w:rFonts w:cs="Times New Roman"/>
              </w:rPr>
            </w:pPr>
            <w:r w:rsidRPr="00D729CD">
              <w:rPr>
                <w:rFonts w:cs="Times New Roman"/>
              </w:rPr>
              <w:t>2</w:t>
            </w:r>
          </w:p>
        </w:tc>
        <w:tc>
          <w:tcPr>
            <w:tcW w:w="1564" w:type="dxa"/>
            <w:vMerge/>
            <w:tcBorders>
              <w:left w:val="single" w:sz="4" w:space="0" w:color="000000"/>
              <w:right w:val="single" w:sz="4" w:space="0" w:color="000000"/>
            </w:tcBorders>
            <w:shd w:val="clear" w:color="auto" w:fill="FFFFFF"/>
          </w:tcPr>
          <w:p w14:paraId="7E54AA1C" w14:textId="77777777" w:rsidR="00782AF5" w:rsidRPr="00D729CD" w:rsidRDefault="00782AF5" w:rsidP="009B32AC">
            <w:pPr>
              <w:snapToGrid w:val="0"/>
              <w:rPr>
                <w:rFonts w:cs="Times New Roman"/>
              </w:rPr>
            </w:pPr>
          </w:p>
        </w:tc>
      </w:tr>
      <w:bookmarkEnd w:id="6"/>
      <w:tr w:rsidR="00782AF5" w:rsidRPr="00D729CD" w14:paraId="1FE7D9EF" w14:textId="77777777" w:rsidTr="00D61EC8">
        <w:trPr>
          <w:gridAfter w:val="1"/>
          <w:wAfter w:w="1564" w:type="dxa"/>
          <w:trHeight w:val="700"/>
        </w:trPr>
        <w:tc>
          <w:tcPr>
            <w:tcW w:w="2145" w:type="dxa"/>
            <w:vMerge/>
            <w:tcBorders>
              <w:left w:val="single" w:sz="4" w:space="0" w:color="000000"/>
            </w:tcBorders>
            <w:shd w:val="clear" w:color="auto" w:fill="FFFFFF"/>
          </w:tcPr>
          <w:p w14:paraId="2210F43B" w14:textId="77777777" w:rsidR="00782AF5" w:rsidRPr="00D729CD" w:rsidRDefault="00782AF5" w:rsidP="009B32AC">
            <w:pPr>
              <w:snapToGrid w:val="0"/>
              <w:rPr>
                <w:rFonts w:cs="Times New Roman"/>
              </w:rPr>
            </w:pPr>
          </w:p>
        </w:tc>
        <w:tc>
          <w:tcPr>
            <w:tcW w:w="4800" w:type="dxa"/>
            <w:tcBorders>
              <w:top w:val="single" w:sz="4" w:space="0" w:color="auto"/>
              <w:left w:val="single" w:sz="4" w:space="0" w:color="000000"/>
            </w:tcBorders>
            <w:shd w:val="clear" w:color="auto" w:fill="FFFFFF"/>
          </w:tcPr>
          <w:p w14:paraId="7F763CD8" w14:textId="77777777" w:rsidR="00782AF5" w:rsidRPr="00D729CD" w:rsidRDefault="00782AF5" w:rsidP="009B32AC">
            <w:pPr>
              <w:snapToGrid w:val="0"/>
              <w:rPr>
                <w:rFonts w:cs="Times New Roman"/>
              </w:rPr>
            </w:pPr>
            <w:r w:rsidRPr="00D729CD">
              <w:rPr>
                <w:rFonts w:cs="Times New Roman"/>
                <w:b/>
              </w:rPr>
              <w:t>Самостоятельная работа обучающихся</w:t>
            </w:r>
          </w:p>
          <w:p w14:paraId="76091A42" w14:textId="42832CF4" w:rsidR="00782AF5" w:rsidRPr="00D729CD" w:rsidRDefault="00782AF5" w:rsidP="009B32AC">
            <w:pPr>
              <w:snapToGrid w:val="0"/>
              <w:rPr>
                <w:rFonts w:cs="Times New Roman"/>
              </w:rPr>
            </w:pPr>
          </w:p>
        </w:tc>
        <w:tc>
          <w:tcPr>
            <w:tcW w:w="1395" w:type="dxa"/>
            <w:tcBorders>
              <w:top w:val="single" w:sz="4" w:space="0" w:color="auto"/>
              <w:left w:val="single" w:sz="4" w:space="0" w:color="000000"/>
            </w:tcBorders>
            <w:shd w:val="clear" w:color="auto" w:fill="FFFFFF"/>
          </w:tcPr>
          <w:p w14:paraId="372FB46D" w14:textId="76314A44" w:rsidR="00782AF5" w:rsidRPr="00D729CD" w:rsidRDefault="00732F86" w:rsidP="009B32AC">
            <w:pPr>
              <w:snapToGrid w:val="0"/>
              <w:jc w:val="center"/>
              <w:rPr>
                <w:rFonts w:cs="Times New Roman"/>
                <w:b/>
                <w:bCs/>
              </w:rPr>
            </w:pPr>
            <w:r w:rsidRPr="00D729CD">
              <w:rPr>
                <w:rFonts w:cs="Times New Roman"/>
                <w:b/>
                <w:bCs/>
              </w:rPr>
              <w:t>5</w:t>
            </w:r>
          </w:p>
        </w:tc>
        <w:tc>
          <w:tcPr>
            <w:tcW w:w="1564" w:type="dxa"/>
            <w:vMerge/>
            <w:tcBorders>
              <w:left w:val="single" w:sz="4" w:space="0" w:color="000000"/>
              <w:right w:val="single" w:sz="4" w:space="0" w:color="000000"/>
            </w:tcBorders>
            <w:shd w:val="clear" w:color="auto" w:fill="FFFFFF"/>
          </w:tcPr>
          <w:p w14:paraId="3C298533" w14:textId="77777777" w:rsidR="00782AF5" w:rsidRPr="00D729CD" w:rsidRDefault="00782AF5" w:rsidP="009B32AC">
            <w:pPr>
              <w:snapToGrid w:val="0"/>
              <w:rPr>
                <w:rFonts w:cs="Times New Roman"/>
              </w:rPr>
            </w:pPr>
          </w:p>
        </w:tc>
      </w:tr>
      <w:tr w:rsidR="00782AF5" w:rsidRPr="00D729CD" w14:paraId="0FB135F5" w14:textId="77777777" w:rsidTr="00D61EC8">
        <w:trPr>
          <w:gridAfter w:val="1"/>
          <w:wAfter w:w="1564" w:type="dxa"/>
          <w:trHeight w:val="169"/>
        </w:trPr>
        <w:tc>
          <w:tcPr>
            <w:tcW w:w="2145" w:type="dxa"/>
            <w:vMerge w:val="restart"/>
            <w:tcBorders>
              <w:top w:val="single" w:sz="4" w:space="0" w:color="000000"/>
              <w:left w:val="single" w:sz="4" w:space="0" w:color="000000"/>
              <w:bottom w:val="single" w:sz="4" w:space="0" w:color="000000"/>
            </w:tcBorders>
            <w:shd w:val="clear" w:color="auto" w:fill="FFFFFF"/>
          </w:tcPr>
          <w:p w14:paraId="3ED28EAB" w14:textId="77777777" w:rsidR="00D61EC8" w:rsidRPr="00D729CD" w:rsidRDefault="00D61EC8" w:rsidP="009B32AC">
            <w:pPr>
              <w:suppressAutoHyphens w:val="0"/>
              <w:jc w:val="both"/>
              <w:rPr>
                <w:rFonts w:eastAsiaTheme="minorHAnsi" w:cs="Times New Roman"/>
                <w:lang w:eastAsia="en-US"/>
              </w:rPr>
            </w:pPr>
            <w:r w:rsidRPr="00D729CD">
              <w:rPr>
                <w:rFonts w:eastAsiaTheme="minorHAnsi" w:cs="Times New Roman"/>
                <w:lang w:eastAsia="en-US"/>
              </w:rPr>
              <w:t xml:space="preserve">Тема 5. </w:t>
            </w:r>
            <w:r w:rsidRPr="00D729CD">
              <w:rPr>
                <w:rFonts w:eastAsiaTheme="minorHAnsi" w:cs="Times New Roman"/>
                <w:b/>
                <w:lang w:eastAsia="en-US"/>
              </w:rPr>
              <w:t xml:space="preserve"> </w:t>
            </w:r>
            <w:r w:rsidRPr="00D729CD">
              <w:rPr>
                <w:rFonts w:eastAsiaTheme="minorHAnsi" w:cs="Times New Roman"/>
                <w:lang w:eastAsia="en-US"/>
              </w:rPr>
              <w:t>Основные понятия химии</w:t>
            </w:r>
          </w:p>
          <w:p w14:paraId="50D91643" w14:textId="542F8A1E" w:rsidR="00782AF5" w:rsidRPr="00D729CD" w:rsidRDefault="00782AF5" w:rsidP="009B32AC">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3337E507" w14:textId="77777777" w:rsidR="00782AF5" w:rsidRPr="00D729CD" w:rsidRDefault="00782AF5" w:rsidP="009B32AC">
            <w:pPr>
              <w:snapToGrid w:val="0"/>
              <w:rPr>
                <w:rFonts w:cs="Times New Roman"/>
                <w:b/>
              </w:rPr>
            </w:pPr>
            <w:r w:rsidRPr="00D729CD">
              <w:rPr>
                <w:rFonts w:cs="Times New Roman"/>
                <w:b/>
              </w:rPr>
              <w:t>Содержание учебного материала</w:t>
            </w:r>
          </w:p>
        </w:tc>
        <w:tc>
          <w:tcPr>
            <w:tcW w:w="1395" w:type="dxa"/>
            <w:tcBorders>
              <w:top w:val="single" w:sz="4" w:space="0" w:color="000000"/>
              <w:left w:val="single" w:sz="4" w:space="0" w:color="000000"/>
              <w:bottom w:val="single" w:sz="4" w:space="0" w:color="000000"/>
            </w:tcBorders>
            <w:shd w:val="clear" w:color="auto" w:fill="FFFFFF"/>
          </w:tcPr>
          <w:p w14:paraId="025A0B79" w14:textId="09589551" w:rsidR="00782AF5" w:rsidRPr="00D729CD" w:rsidRDefault="00BE4D9D" w:rsidP="009B32AC">
            <w:pPr>
              <w:snapToGrid w:val="0"/>
              <w:jc w:val="center"/>
              <w:rPr>
                <w:rFonts w:cs="Times New Roman"/>
                <w:b/>
              </w:rPr>
            </w:pPr>
            <w:r w:rsidRPr="00D729CD">
              <w:rPr>
                <w:rFonts w:cs="Times New Roman"/>
                <w:b/>
              </w:rPr>
              <w:t>9</w:t>
            </w:r>
          </w:p>
        </w:tc>
        <w:tc>
          <w:tcPr>
            <w:tcW w:w="156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376D0D6" w14:textId="77777777" w:rsidR="00782AF5" w:rsidRPr="00D729CD" w:rsidRDefault="00782AF5" w:rsidP="009B32AC">
            <w:pPr>
              <w:snapToGrid w:val="0"/>
              <w:rPr>
                <w:rFonts w:cs="Times New Roman"/>
              </w:rPr>
            </w:pPr>
          </w:p>
          <w:p w14:paraId="15F6FBE4" w14:textId="77777777" w:rsidR="007739A0" w:rsidRPr="00D729CD" w:rsidRDefault="007739A0" w:rsidP="009B32AC">
            <w:pPr>
              <w:snapToGrid w:val="0"/>
              <w:rPr>
                <w:rFonts w:cs="Times New Roman"/>
              </w:rPr>
            </w:pPr>
            <w:r w:rsidRPr="00D729CD">
              <w:rPr>
                <w:rFonts w:cs="Times New Roman"/>
              </w:rPr>
              <w:t>ЛР 8</w:t>
            </w:r>
          </w:p>
          <w:p w14:paraId="3F2A1672" w14:textId="77777777" w:rsidR="007739A0" w:rsidRPr="00D729CD" w:rsidRDefault="007739A0" w:rsidP="009B32AC">
            <w:pPr>
              <w:snapToGrid w:val="0"/>
              <w:rPr>
                <w:rFonts w:cs="Times New Roman"/>
              </w:rPr>
            </w:pPr>
            <w:r w:rsidRPr="00D729CD">
              <w:rPr>
                <w:rFonts w:cs="Times New Roman"/>
              </w:rPr>
              <w:t>ЛР 11</w:t>
            </w:r>
          </w:p>
          <w:p w14:paraId="1E0CA6DD" w14:textId="77777777" w:rsidR="007739A0" w:rsidRPr="00D729CD" w:rsidRDefault="007739A0" w:rsidP="009B32AC">
            <w:pPr>
              <w:rPr>
                <w:rFonts w:cs="Times New Roman"/>
              </w:rPr>
            </w:pPr>
            <w:r w:rsidRPr="00D729CD">
              <w:rPr>
                <w:rFonts w:cs="Times New Roman"/>
              </w:rPr>
              <w:t>МР 7</w:t>
            </w:r>
          </w:p>
          <w:p w14:paraId="666A3065" w14:textId="77777777" w:rsidR="007739A0" w:rsidRPr="00D729CD" w:rsidRDefault="007739A0" w:rsidP="009B32AC">
            <w:pPr>
              <w:rPr>
                <w:rFonts w:cs="Times New Roman"/>
              </w:rPr>
            </w:pPr>
            <w:r w:rsidRPr="00D729CD">
              <w:rPr>
                <w:rFonts w:cs="Times New Roman"/>
              </w:rPr>
              <w:t>МР 9</w:t>
            </w:r>
          </w:p>
          <w:p w14:paraId="511A75D0" w14:textId="77777777" w:rsidR="007739A0" w:rsidRPr="00D729CD" w:rsidRDefault="007739A0" w:rsidP="009B32AC">
            <w:pPr>
              <w:rPr>
                <w:rFonts w:cs="Times New Roman"/>
              </w:rPr>
            </w:pPr>
            <w:r w:rsidRPr="00D729CD">
              <w:rPr>
                <w:rFonts w:cs="Times New Roman"/>
              </w:rPr>
              <w:t xml:space="preserve">ПР 4 </w:t>
            </w:r>
          </w:p>
          <w:p w14:paraId="7F2695D5" w14:textId="77777777" w:rsidR="007739A0" w:rsidRPr="00D729CD" w:rsidRDefault="007739A0" w:rsidP="009B32AC">
            <w:pPr>
              <w:rPr>
                <w:rFonts w:cs="Times New Roman"/>
              </w:rPr>
            </w:pPr>
            <w:r w:rsidRPr="00D729CD">
              <w:rPr>
                <w:rFonts w:cs="Times New Roman"/>
              </w:rPr>
              <w:t xml:space="preserve">ПР 5 </w:t>
            </w:r>
          </w:p>
          <w:p w14:paraId="064F1474" w14:textId="77777777" w:rsidR="007739A0" w:rsidRPr="00D729CD" w:rsidRDefault="007739A0" w:rsidP="009B32AC">
            <w:pPr>
              <w:rPr>
                <w:rFonts w:cs="Times New Roman"/>
              </w:rPr>
            </w:pPr>
            <w:r w:rsidRPr="00D729CD">
              <w:rPr>
                <w:rFonts w:cs="Times New Roman"/>
              </w:rPr>
              <w:t>ПР 6</w:t>
            </w:r>
          </w:p>
          <w:p w14:paraId="22D05439" w14:textId="77777777" w:rsidR="007739A0" w:rsidRPr="00D729CD" w:rsidRDefault="007739A0" w:rsidP="009B32AC">
            <w:pPr>
              <w:rPr>
                <w:rFonts w:cs="Times New Roman"/>
              </w:rPr>
            </w:pPr>
            <w:r w:rsidRPr="00D729CD">
              <w:rPr>
                <w:rFonts w:cs="Times New Roman"/>
              </w:rPr>
              <w:t>ОК 10</w:t>
            </w:r>
          </w:p>
          <w:p w14:paraId="5A29C681" w14:textId="77777777" w:rsidR="00782AF5" w:rsidRPr="00D729CD" w:rsidRDefault="00782AF5" w:rsidP="009B32AC">
            <w:pPr>
              <w:snapToGrid w:val="0"/>
              <w:rPr>
                <w:rFonts w:cs="Times New Roman"/>
              </w:rPr>
            </w:pPr>
          </w:p>
        </w:tc>
      </w:tr>
      <w:tr w:rsidR="00782AF5" w:rsidRPr="00D729CD" w14:paraId="7A5DE20A" w14:textId="77777777" w:rsidTr="00D61EC8">
        <w:trPr>
          <w:gridAfter w:val="1"/>
          <w:wAfter w:w="1564" w:type="dxa"/>
          <w:trHeight w:val="71"/>
        </w:trPr>
        <w:tc>
          <w:tcPr>
            <w:tcW w:w="2145" w:type="dxa"/>
            <w:vMerge/>
            <w:tcBorders>
              <w:top w:val="single" w:sz="4" w:space="0" w:color="000000"/>
              <w:left w:val="single" w:sz="4" w:space="0" w:color="000000"/>
              <w:bottom w:val="single" w:sz="4" w:space="0" w:color="000000"/>
            </w:tcBorders>
            <w:shd w:val="clear" w:color="auto" w:fill="FFFFFF"/>
          </w:tcPr>
          <w:p w14:paraId="1C6FAB7B" w14:textId="77777777" w:rsidR="00782AF5" w:rsidRPr="00D729CD" w:rsidRDefault="00782AF5" w:rsidP="009B32AC">
            <w:pPr>
              <w:snapToGrid w:val="0"/>
              <w:rPr>
                <w:rFonts w:cs="Times New Roman"/>
              </w:rPr>
            </w:pPr>
            <w:bookmarkStart w:id="7" w:name="_Hlk93868597"/>
          </w:p>
        </w:tc>
        <w:tc>
          <w:tcPr>
            <w:tcW w:w="4800" w:type="dxa"/>
            <w:tcBorders>
              <w:left w:val="single" w:sz="4" w:space="0" w:color="000000"/>
              <w:bottom w:val="single" w:sz="4" w:space="0" w:color="auto"/>
            </w:tcBorders>
            <w:shd w:val="clear" w:color="auto" w:fill="FFFFFF"/>
          </w:tcPr>
          <w:p w14:paraId="03125F5C" w14:textId="733F9F3A" w:rsidR="00782AF5" w:rsidRPr="00D729CD" w:rsidRDefault="00D61EC8" w:rsidP="009B32AC">
            <w:pPr>
              <w:pStyle w:val="af4"/>
              <w:snapToGrid w:val="0"/>
              <w:rPr>
                <w:rFonts w:cs="Times New Roman"/>
                <w:lang w:val="ru-RU"/>
              </w:rPr>
            </w:pPr>
            <w:r w:rsidRPr="00D729CD">
              <w:rPr>
                <w:rFonts w:cs="Times New Roman"/>
              </w:rPr>
              <w:t>Основные понятия и законы химии. Химический элемент, простое вещество, сложное вещество, атом, молекула. Валентность, степень окисления. Атомно-молекулярное учение. Закон сохранения массы веществ. Закон постоянства состава веществ. Периодический закон и Периодическая система. Моль. Химическая связь, кристаллические решётки</w:t>
            </w:r>
          </w:p>
        </w:tc>
        <w:tc>
          <w:tcPr>
            <w:tcW w:w="1395" w:type="dxa"/>
            <w:tcBorders>
              <w:top w:val="single" w:sz="4" w:space="0" w:color="000000"/>
              <w:left w:val="single" w:sz="4" w:space="0" w:color="000000"/>
              <w:bottom w:val="single" w:sz="4" w:space="0" w:color="000000"/>
            </w:tcBorders>
            <w:shd w:val="clear" w:color="auto" w:fill="FFFFFF"/>
          </w:tcPr>
          <w:p w14:paraId="72E0FF72" w14:textId="577684D4" w:rsidR="00782AF5" w:rsidRPr="00D729CD" w:rsidRDefault="00AC173F" w:rsidP="009B32AC">
            <w:pPr>
              <w:snapToGrid w:val="0"/>
              <w:jc w:val="center"/>
              <w:rPr>
                <w:rFonts w:cs="Times New Roman"/>
              </w:rPr>
            </w:pPr>
            <w:r w:rsidRPr="00D729CD">
              <w:rPr>
                <w:rFonts w:cs="Times New Roman"/>
              </w:rPr>
              <w:t>4</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3CB4AD01" w14:textId="77777777" w:rsidR="00782AF5" w:rsidRPr="00D729CD" w:rsidRDefault="00782AF5" w:rsidP="009B32AC">
            <w:pPr>
              <w:snapToGrid w:val="0"/>
              <w:rPr>
                <w:rFonts w:cs="Times New Roman"/>
              </w:rPr>
            </w:pPr>
          </w:p>
        </w:tc>
      </w:tr>
      <w:bookmarkEnd w:id="7"/>
      <w:tr w:rsidR="00782AF5" w:rsidRPr="00D729CD" w14:paraId="1AF3C7CB" w14:textId="77777777" w:rsidTr="00D61EC8">
        <w:trPr>
          <w:gridAfter w:val="1"/>
          <w:wAfter w:w="1564" w:type="dxa"/>
          <w:trHeight w:val="71"/>
        </w:trPr>
        <w:tc>
          <w:tcPr>
            <w:tcW w:w="2145" w:type="dxa"/>
            <w:vMerge/>
            <w:tcBorders>
              <w:top w:val="single" w:sz="4" w:space="0" w:color="000000"/>
              <w:left w:val="single" w:sz="4" w:space="0" w:color="000000"/>
              <w:bottom w:val="single" w:sz="4" w:space="0" w:color="000000"/>
              <w:right w:val="single" w:sz="4" w:space="0" w:color="auto"/>
            </w:tcBorders>
            <w:shd w:val="clear" w:color="auto" w:fill="FFFFFF"/>
          </w:tcPr>
          <w:p w14:paraId="35A2F816" w14:textId="77777777" w:rsidR="00782AF5" w:rsidRPr="00D729CD" w:rsidRDefault="00782AF5" w:rsidP="009B32AC">
            <w:pPr>
              <w:snapToGrid w:val="0"/>
              <w:rPr>
                <w:rFonts w:cs="Times New Roman"/>
              </w:rPr>
            </w:pPr>
          </w:p>
        </w:tc>
        <w:tc>
          <w:tcPr>
            <w:tcW w:w="4800" w:type="dxa"/>
            <w:tcBorders>
              <w:top w:val="single" w:sz="4" w:space="0" w:color="auto"/>
              <w:left w:val="single" w:sz="4" w:space="0" w:color="auto"/>
              <w:bottom w:val="single" w:sz="4" w:space="0" w:color="auto"/>
              <w:right w:val="single" w:sz="4" w:space="0" w:color="auto"/>
            </w:tcBorders>
            <w:shd w:val="clear" w:color="auto" w:fill="FFFFFF"/>
          </w:tcPr>
          <w:p w14:paraId="481422A2" w14:textId="77777777" w:rsidR="00782AF5" w:rsidRPr="00D729CD" w:rsidRDefault="00782AF5" w:rsidP="009B32AC">
            <w:pPr>
              <w:snapToGrid w:val="0"/>
              <w:rPr>
                <w:rFonts w:cs="Times New Roman"/>
              </w:rPr>
            </w:pPr>
            <w:r w:rsidRPr="00D729CD">
              <w:rPr>
                <w:rFonts w:cs="Times New Roman"/>
                <w:b/>
              </w:rPr>
              <w:t>Самостоятельная работа обучающихся</w:t>
            </w:r>
          </w:p>
          <w:p w14:paraId="4C7233CD" w14:textId="77777777" w:rsidR="00782AF5" w:rsidRPr="00D729CD" w:rsidRDefault="00782AF5" w:rsidP="009B32AC">
            <w:pPr>
              <w:rPr>
                <w:rFonts w:cs="Times New Roman"/>
              </w:rPr>
            </w:pPr>
          </w:p>
        </w:tc>
        <w:tc>
          <w:tcPr>
            <w:tcW w:w="1395" w:type="dxa"/>
            <w:tcBorders>
              <w:left w:val="single" w:sz="4" w:space="0" w:color="auto"/>
              <w:bottom w:val="single" w:sz="4" w:space="0" w:color="000000"/>
            </w:tcBorders>
            <w:shd w:val="clear" w:color="auto" w:fill="FFFFFF"/>
          </w:tcPr>
          <w:p w14:paraId="6846C028" w14:textId="5BFB1467" w:rsidR="00782AF5" w:rsidRPr="00D729CD" w:rsidRDefault="00732F86" w:rsidP="009B32AC">
            <w:pPr>
              <w:snapToGrid w:val="0"/>
              <w:jc w:val="center"/>
              <w:rPr>
                <w:rFonts w:cs="Times New Roman"/>
              </w:rPr>
            </w:pPr>
            <w:r w:rsidRPr="00D729CD">
              <w:rPr>
                <w:rFonts w:cs="Times New Roman"/>
              </w:rPr>
              <w:t>5</w:t>
            </w:r>
          </w:p>
        </w:tc>
        <w:tc>
          <w:tcPr>
            <w:tcW w:w="1564" w:type="dxa"/>
            <w:vMerge/>
            <w:tcBorders>
              <w:top w:val="single" w:sz="4" w:space="0" w:color="000000"/>
              <w:left w:val="single" w:sz="4" w:space="0" w:color="000000"/>
              <w:bottom w:val="single" w:sz="4" w:space="0" w:color="000000"/>
              <w:right w:val="single" w:sz="4" w:space="0" w:color="000000"/>
            </w:tcBorders>
            <w:shd w:val="clear" w:color="auto" w:fill="FFFFFF"/>
          </w:tcPr>
          <w:p w14:paraId="7D46A9FA" w14:textId="77777777" w:rsidR="00782AF5" w:rsidRPr="00D729CD" w:rsidRDefault="00782AF5" w:rsidP="009B32AC">
            <w:pPr>
              <w:snapToGrid w:val="0"/>
              <w:rPr>
                <w:rFonts w:cs="Times New Roman"/>
              </w:rPr>
            </w:pPr>
          </w:p>
        </w:tc>
      </w:tr>
      <w:tr w:rsidR="00B9543B" w:rsidRPr="00D729CD" w14:paraId="0C065A91" w14:textId="77777777" w:rsidTr="00D729CD">
        <w:trPr>
          <w:gridAfter w:val="1"/>
          <w:wAfter w:w="1564" w:type="dxa"/>
          <w:trHeight w:val="300"/>
        </w:trPr>
        <w:tc>
          <w:tcPr>
            <w:tcW w:w="2145" w:type="dxa"/>
            <w:vMerge w:val="restart"/>
            <w:tcBorders>
              <w:top w:val="single" w:sz="4" w:space="0" w:color="000000"/>
              <w:left w:val="single" w:sz="4" w:space="0" w:color="000000"/>
            </w:tcBorders>
            <w:shd w:val="clear" w:color="auto" w:fill="FFFFFF"/>
          </w:tcPr>
          <w:p w14:paraId="208A29D1" w14:textId="71129F43" w:rsidR="00B9543B" w:rsidRPr="00D729CD" w:rsidRDefault="00B9543B" w:rsidP="009B32AC">
            <w:pPr>
              <w:suppressAutoHyphens w:val="0"/>
              <w:jc w:val="both"/>
              <w:rPr>
                <w:rFonts w:cs="Times New Roman"/>
              </w:rPr>
            </w:pPr>
            <w:r w:rsidRPr="00D729CD">
              <w:rPr>
                <w:rFonts w:eastAsiaTheme="minorHAnsi" w:cs="Times New Roman"/>
                <w:lang w:eastAsia="en-US"/>
              </w:rPr>
              <w:t>Тема 6. Вода, растворы</w:t>
            </w:r>
          </w:p>
        </w:tc>
        <w:tc>
          <w:tcPr>
            <w:tcW w:w="4800" w:type="dxa"/>
            <w:tcBorders>
              <w:top w:val="single" w:sz="4" w:space="0" w:color="000000"/>
              <w:left w:val="single" w:sz="4" w:space="0" w:color="000000"/>
              <w:bottom w:val="single" w:sz="4" w:space="0" w:color="auto"/>
            </w:tcBorders>
            <w:shd w:val="clear" w:color="auto" w:fill="FFFFFF"/>
          </w:tcPr>
          <w:p w14:paraId="6F72F75D" w14:textId="33A50FCC" w:rsidR="00B9543B" w:rsidRPr="00D729CD" w:rsidRDefault="00B9543B" w:rsidP="009B32AC">
            <w:pPr>
              <w:snapToGrid w:val="0"/>
              <w:rPr>
                <w:rFonts w:cs="Times New Roman"/>
                <w:b/>
              </w:rPr>
            </w:pPr>
            <w:r w:rsidRPr="00D729CD">
              <w:rPr>
                <w:rFonts w:cs="Times New Roman"/>
                <w:b/>
              </w:rPr>
              <w:t>Содержание учебного материала</w:t>
            </w:r>
          </w:p>
        </w:tc>
        <w:tc>
          <w:tcPr>
            <w:tcW w:w="1395" w:type="dxa"/>
            <w:tcBorders>
              <w:top w:val="single" w:sz="4" w:space="0" w:color="000000"/>
              <w:left w:val="single" w:sz="4" w:space="0" w:color="000000"/>
              <w:bottom w:val="single" w:sz="4" w:space="0" w:color="000000"/>
            </w:tcBorders>
            <w:shd w:val="clear" w:color="auto" w:fill="FFFFFF"/>
          </w:tcPr>
          <w:p w14:paraId="28888CB8" w14:textId="0B28235A" w:rsidR="00B9543B" w:rsidRPr="00D729CD" w:rsidRDefault="00BE4D9D" w:rsidP="009B32AC">
            <w:pPr>
              <w:snapToGrid w:val="0"/>
              <w:jc w:val="center"/>
              <w:rPr>
                <w:rFonts w:cs="Times New Roman"/>
                <w:b/>
                <w:bCs/>
              </w:rPr>
            </w:pPr>
            <w:r w:rsidRPr="00D729CD">
              <w:rPr>
                <w:rFonts w:cs="Times New Roman"/>
                <w:b/>
                <w:bCs/>
              </w:rPr>
              <w:t>9</w:t>
            </w:r>
          </w:p>
        </w:tc>
        <w:tc>
          <w:tcPr>
            <w:tcW w:w="1564" w:type="dxa"/>
            <w:tcBorders>
              <w:top w:val="single" w:sz="4" w:space="0" w:color="000000"/>
              <w:left w:val="single" w:sz="4" w:space="0" w:color="000000"/>
              <w:right w:val="single" w:sz="4" w:space="0" w:color="000000"/>
            </w:tcBorders>
            <w:shd w:val="clear" w:color="auto" w:fill="FFFFFF"/>
          </w:tcPr>
          <w:p w14:paraId="198B31E8" w14:textId="77777777" w:rsidR="00B9543B" w:rsidRPr="00D729CD" w:rsidRDefault="00B9543B" w:rsidP="009B32AC">
            <w:pPr>
              <w:snapToGrid w:val="0"/>
              <w:rPr>
                <w:rFonts w:cs="Times New Roman"/>
              </w:rPr>
            </w:pPr>
          </w:p>
        </w:tc>
      </w:tr>
      <w:tr w:rsidR="00B9543B" w:rsidRPr="00D729CD" w14:paraId="63C22261" w14:textId="77777777" w:rsidTr="00D729CD">
        <w:trPr>
          <w:gridAfter w:val="1"/>
          <w:wAfter w:w="1564" w:type="dxa"/>
          <w:trHeight w:val="300"/>
        </w:trPr>
        <w:tc>
          <w:tcPr>
            <w:tcW w:w="2145" w:type="dxa"/>
            <w:vMerge/>
            <w:tcBorders>
              <w:left w:val="single" w:sz="4" w:space="0" w:color="000000"/>
            </w:tcBorders>
            <w:shd w:val="clear" w:color="auto" w:fill="FFFFFF"/>
          </w:tcPr>
          <w:p w14:paraId="6ACD1283" w14:textId="77777777" w:rsidR="00B9543B" w:rsidRPr="00D729CD" w:rsidRDefault="00B9543B"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055486CD" w14:textId="77777777" w:rsidR="00B9543B" w:rsidRPr="00D729CD" w:rsidRDefault="00B9543B" w:rsidP="009B32AC">
            <w:pPr>
              <w:suppressAutoHyphens w:val="0"/>
              <w:jc w:val="both"/>
              <w:rPr>
                <w:rFonts w:eastAsiaTheme="minorHAnsi" w:cs="Times New Roman"/>
                <w:lang w:eastAsia="en-US"/>
              </w:rPr>
            </w:pPr>
            <w:r w:rsidRPr="00D729CD">
              <w:rPr>
                <w:rFonts w:eastAsiaTheme="minorHAnsi" w:cs="Times New Roman"/>
                <w:lang w:eastAsia="en-US"/>
              </w:rPr>
              <w:t>Вода вокруг нас. Физические и химические свойства воды. Растворение твёрдых веществ и газов. Массовая доля вещества в растворе как способ выражения состава раствора. Водные ресурсы Земли. Качество воды. Загрязнители воды и способы очистки. Жёсткая вода и её умягчение. Опреснение воды.</w:t>
            </w:r>
          </w:p>
          <w:p w14:paraId="584C2160" w14:textId="77777777" w:rsidR="00B9543B" w:rsidRPr="00D729CD" w:rsidRDefault="00B9543B" w:rsidP="009B32AC">
            <w:pPr>
              <w:snapToGrid w:val="0"/>
              <w:rPr>
                <w:rFonts w:cs="Times New Roman"/>
                <w:b/>
              </w:rPr>
            </w:pPr>
          </w:p>
        </w:tc>
        <w:tc>
          <w:tcPr>
            <w:tcW w:w="1395" w:type="dxa"/>
            <w:tcBorders>
              <w:top w:val="single" w:sz="4" w:space="0" w:color="000000"/>
              <w:left w:val="single" w:sz="4" w:space="0" w:color="000000"/>
              <w:bottom w:val="single" w:sz="4" w:space="0" w:color="000000"/>
            </w:tcBorders>
            <w:shd w:val="clear" w:color="auto" w:fill="FFFFFF"/>
          </w:tcPr>
          <w:p w14:paraId="7BA94E64" w14:textId="42194491" w:rsidR="00B9543B" w:rsidRPr="00D729CD" w:rsidRDefault="00AC173F" w:rsidP="009B32AC">
            <w:pPr>
              <w:snapToGrid w:val="0"/>
              <w:jc w:val="center"/>
              <w:rPr>
                <w:rFonts w:cs="Times New Roman"/>
                <w:b/>
                <w:bCs/>
              </w:rPr>
            </w:pPr>
            <w:r w:rsidRPr="00D729CD">
              <w:rPr>
                <w:rFonts w:cs="Times New Roman"/>
                <w:b/>
                <w:bCs/>
              </w:rPr>
              <w:t>4</w:t>
            </w:r>
          </w:p>
        </w:tc>
        <w:tc>
          <w:tcPr>
            <w:tcW w:w="1564" w:type="dxa"/>
            <w:vMerge w:val="restart"/>
            <w:tcBorders>
              <w:top w:val="single" w:sz="4" w:space="0" w:color="000000"/>
              <w:left w:val="single" w:sz="4" w:space="0" w:color="000000"/>
              <w:right w:val="single" w:sz="4" w:space="0" w:color="000000"/>
            </w:tcBorders>
            <w:shd w:val="clear" w:color="auto" w:fill="FFFFFF"/>
          </w:tcPr>
          <w:p w14:paraId="0E7DCF5A" w14:textId="77777777" w:rsidR="007739A0" w:rsidRPr="00D729CD" w:rsidRDefault="007739A0" w:rsidP="009B32AC">
            <w:pPr>
              <w:snapToGrid w:val="0"/>
              <w:rPr>
                <w:rFonts w:cs="Times New Roman"/>
              </w:rPr>
            </w:pPr>
            <w:r w:rsidRPr="00D729CD">
              <w:rPr>
                <w:rFonts w:cs="Times New Roman"/>
              </w:rPr>
              <w:t>ЛР 8</w:t>
            </w:r>
          </w:p>
          <w:p w14:paraId="0B886499" w14:textId="77777777" w:rsidR="007739A0" w:rsidRPr="00D729CD" w:rsidRDefault="007739A0" w:rsidP="009B32AC">
            <w:pPr>
              <w:snapToGrid w:val="0"/>
              <w:rPr>
                <w:rFonts w:cs="Times New Roman"/>
              </w:rPr>
            </w:pPr>
            <w:r w:rsidRPr="00D729CD">
              <w:rPr>
                <w:rFonts w:cs="Times New Roman"/>
              </w:rPr>
              <w:t>ЛР 11</w:t>
            </w:r>
          </w:p>
          <w:p w14:paraId="0A8809B4" w14:textId="77777777" w:rsidR="007739A0" w:rsidRPr="00D729CD" w:rsidRDefault="007739A0" w:rsidP="009B32AC">
            <w:pPr>
              <w:rPr>
                <w:rFonts w:cs="Times New Roman"/>
              </w:rPr>
            </w:pPr>
            <w:r w:rsidRPr="00D729CD">
              <w:rPr>
                <w:rFonts w:cs="Times New Roman"/>
              </w:rPr>
              <w:t>ЛР 14</w:t>
            </w:r>
          </w:p>
          <w:p w14:paraId="1FE8FE7E" w14:textId="77777777" w:rsidR="007739A0" w:rsidRPr="00D729CD" w:rsidRDefault="007739A0" w:rsidP="009B32AC">
            <w:pPr>
              <w:rPr>
                <w:rFonts w:cs="Times New Roman"/>
              </w:rPr>
            </w:pPr>
            <w:r w:rsidRPr="00D729CD">
              <w:rPr>
                <w:rFonts w:cs="Times New Roman"/>
              </w:rPr>
              <w:t>МР 3</w:t>
            </w:r>
          </w:p>
          <w:p w14:paraId="633BA90D" w14:textId="77777777" w:rsidR="007739A0" w:rsidRPr="00D729CD" w:rsidRDefault="007739A0" w:rsidP="009B32AC">
            <w:pPr>
              <w:rPr>
                <w:rFonts w:cs="Times New Roman"/>
              </w:rPr>
            </w:pPr>
            <w:r w:rsidRPr="00D729CD">
              <w:rPr>
                <w:rFonts w:cs="Times New Roman"/>
              </w:rPr>
              <w:t xml:space="preserve">ПР 4 </w:t>
            </w:r>
          </w:p>
          <w:p w14:paraId="02D143D9" w14:textId="77777777" w:rsidR="007739A0" w:rsidRPr="00D729CD" w:rsidRDefault="007739A0" w:rsidP="009B32AC">
            <w:pPr>
              <w:rPr>
                <w:rFonts w:cs="Times New Roman"/>
              </w:rPr>
            </w:pPr>
            <w:r w:rsidRPr="00D729CD">
              <w:rPr>
                <w:rFonts w:cs="Times New Roman"/>
              </w:rPr>
              <w:t xml:space="preserve">ПР 5 </w:t>
            </w:r>
          </w:p>
          <w:p w14:paraId="3124936E" w14:textId="77777777" w:rsidR="007739A0" w:rsidRPr="00D729CD" w:rsidRDefault="007739A0" w:rsidP="009B32AC">
            <w:pPr>
              <w:rPr>
                <w:rFonts w:cs="Times New Roman"/>
              </w:rPr>
            </w:pPr>
            <w:r w:rsidRPr="00D729CD">
              <w:rPr>
                <w:rFonts w:cs="Times New Roman"/>
              </w:rPr>
              <w:t>ПР 6</w:t>
            </w:r>
          </w:p>
          <w:p w14:paraId="6338B442" w14:textId="77777777" w:rsidR="007739A0" w:rsidRPr="00D729CD" w:rsidRDefault="007739A0" w:rsidP="009B32AC">
            <w:pPr>
              <w:rPr>
                <w:rFonts w:cs="Times New Roman"/>
              </w:rPr>
            </w:pPr>
            <w:r w:rsidRPr="00D729CD">
              <w:rPr>
                <w:rFonts w:cs="Times New Roman"/>
              </w:rPr>
              <w:t>ОК 10</w:t>
            </w:r>
          </w:p>
          <w:p w14:paraId="29314F76" w14:textId="77777777" w:rsidR="00B9543B" w:rsidRPr="00D729CD" w:rsidRDefault="00B9543B" w:rsidP="009B32AC">
            <w:pPr>
              <w:snapToGrid w:val="0"/>
              <w:rPr>
                <w:rFonts w:cs="Times New Roman"/>
              </w:rPr>
            </w:pPr>
          </w:p>
        </w:tc>
      </w:tr>
      <w:tr w:rsidR="00B9543B" w:rsidRPr="00D729CD" w14:paraId="4F07D132" w14:textId="77777777" w:rsidTr="00D729CD">
        <w:trPr>
          <w:gridAfter w:val="1"/>
          <w:wAfter w:w="1564" w:type="dxa"/>
          <w:trHeight w:val="300"/>
        </w:trPr>
        <w:tc>
          <w:tcPr>
            <w:tcW w:w="2145" w:type="dxa"/>
            <w:vMerge/>
            <w:tcBorders>
              <w:left w:val="single" w:sz="4" w:space="0" w:color="000000"/>
            </w:tcBorders>
            <w:shd w:val="clear" w:color="auto" w:fill="FFFFFF"/>
          </w:tcPr>
          <w:p w14:paraId="29ADCC24" w14:textId="77777777" w:rsidR="00B9543B" w:rsidRPr="00D729CD" w:rsidRDefault="00B9543B"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0B7D3FF2" w14:textId="083E86F0" w:rsidR="00B9543B" w:rsidRPr="00D729CD" w:rsidRDefault="00B9543B" w:rsidP="009B32AC">
            <w:pPr>
              <w:snapToGrid w:val="0"/>
              <w:rPr>
                <w:rFonts w:cs="Times New Roman"/>
                <w:b/>
              </w:rPr>
            </w:pPr>
            <w:r w:rsidRPr="00D729CD">
              <w:rPr>
                <w:rFonts w:cs="Times New Roman"/>
                <w:b/>
              </w:rPr>
              <w:t>Текущий контроль</w:t>
            </w:r>
          </w:p>
        </w:tc>
        <w:tc>
          <w:tcPr>
            <w:tcW w:w="1395" w:type="dxa"/>
            <w:tcBorders>
              <w:top w:val="single" w:sz="4" w:space="0" w:color="000000"/>
              <w:left w:val="single" w:sz="4" w:space="0" w:color="000000"/>
              <w:bottom w:val="single" w:sz="4" w:space="0" w:color="000000"/>
            </w:tcBorders>
            <w:shd w:val="clear" w:color="auto" w:fill="FFFFFF"/>
          </w:tcPr>
          <w:p w14:paraId="5F0AE999" w14:textId="77777777" w:rsidR="00B9543B" w:rsidRPr="00D729CD" w:rsidRDefault="00B9543B" w:rsidP="009B32AC">
            <w:pPr>
              <w:snapToGrid w:val="0"/>
              <w:jc w:val="center"/>
              <w:rPr>
                <w:rFonts w:cs="Times New Roman"/>
                <w:b/>
                <w:bCs/>
              </w:rPr>
            </w:pPr>
          </w:p>
        </w:tc>
        <w:tc>
          <w:tcPr>
            <w:tcW w:w="1564" w:type="dxa"/>
            <w:vMerge/>
            <w:tcBorders>
              <w:left w:val="single" w:sz="4" w:space="0" w:color="000000"/>
              <w:right w:val="single" w:sz="4" w:space="0" w:color="000000"/>
            </w:tcBorders>
            <w:shd w:val="clear" w:color="auto" w:fill="FFFFFF"/>
          </w:tcPr>
          <w:p w14:paraId="40B085BF" w14:textId="77777777" w:rsidR="00B9543B" w:rsidRPr="00D729CD" w:rsidRDefault="00B9543B" w:rsidP="009B32AC">
            <w:pPr>
              <w:snapToGrid w:val="0"/>
              <w:rPr>
                <w:rFonts w:cs="Times New Roman"/>
              </w:rPr>
            </w:pPr>
          </w:p>
        </w:tc>
      </w:tr>
      <w:tr w:rsidR="00B9543B" w:rsidRPr="00D729CD" w14:paraId="19363DF9" w14:textId="77777777" w:rsidTr="00D729CD">
        <w:trPr>
          <w:gridAfter w:val="1"/>
          <w:wAfter w:w="1564" w:type="dxa"/>
          <w:trHeight w:val="300"/>
        </w:trPr>
        <w:tc>
          <w:tcPr>
            <w:tcW w:w="2145" w:type="dxa"/>
            <w:vMerge/>
            <w:tcBorders>
              <w:left w:val="single" w:sz="4" w:space="0" w:color="000000"/>
              <w:bottom w:val="single" w:sz="4" w:space="0" w:color="000000"/>
            </w:tcBorders>
            <w:shd w:val="clear" w:color="auto" w:fill="FFFFFF"/>
          </w:tcPr>
          <w:p w14:paraId="404C40B8" w14:textId="77777777" w:rsidR="00B9543B" w:rsidRPr="00D729CD" w:rsidRDefault="00B9543B"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35C2AB2E" w14:textId="77777777" w:rsidR="00B9543B" w:rsidRPr="00D729CD" w:rsidRDefault="00B9543B" w:rsidP="009B32AC">
            <w:pPr>
              <w:snapToGrid w:val="0"/>
              <w:rPr>
                <w:rFonts w:cs="Times New Roman"/>
              </w:rPr>
            </w:pPr>
            <w:r w:rsidRPr="00D729CD">
              <w:rPr>
                <w:rFonts w:cs="Times New Roman"/>
                <w:b/>
              </w:rPr>
              <w:t>Самостоятельная работа обучающихся</w:t>
            </w:r>
          </w:p>
          <w:p w14:paraId="485BB0BB" w14:textId="77777777" w:rsidR="00B9543B" w:rsidRPr="00D729CD" w:rsidRDefault="00B9543B" w:rsidP="009B32AC">
            <w:pPr>
              <w:snapToGrid w:val="0"/>
              <w:rPr>
                <w:rFonts w:cs="Times New Roman"/>
                <w:b/>
              </w:rPr>
            </w:pPr>
          </w:p>
        </w:tc>
        <w:tc>
          <w:tcPr>
            <w:tcW w:w="1395" w:type="dxa"/>
            <w:tcBorders>
              <w:top w:val="single" w:sz="4" w:space="0" w:color="000000"/>
              <w:left w:val="single" w:sz="4" w:space="0" w:color="000000"/>
              <w:bottom w:val="single" w:sz="4" w:space="0" w:color="000000"/>
            </w:tcBorders>
            <w:shd w:val="clear" w:color="auto" w:fill="FFFFFF"/>
          </w:tcPr>
          <w:p w14:paraId="0097C044" w14:textId="4A4A9D71" w:rsidR="00B9543B" w:rsidRPr="00D729CD" w:rsidRDefault="00732F86" w:rsidP="009B32AC">
            <w:pPr>
              <w:snapToGrid w:val="0"/>
              <w:jc w:val="center"/>
              <w:rPr>
                <w:rFonts w:cs="Times New Roman"/>
                <w:b/>
                <w:bCs/>
              </w:rPr>
            </w:pPr>
            <w:r w:rsidRPr="00D729CD">
              <w:rPr>
                <w:rFonts w:cs="Times New Roman"/>
                <w:b/>
                <w:bCs/>
              </w:rPr>
              <w:t>5</w:t>
            </w:r>
          </w:p>
        </w:tc>
        <w:tc>
          <w:tcPr>
            <w:tcW w:w="1564" w:type="dxa"/>
            <w:vMerge/>
            <w:tcBorders>
              <w:left w:val="single" w:sz="4" w:space="0" w:color="000000"/>
              <w:right w:val="single" w:sz="4" w:space="0" w:color="000000"/>
            </w:tcBorders>
            <w:shd w:val="clear" w:color="auto" w:fill="FFFFFF"/>
          </w:tcPr>
          <w:p w14:paraId="58B7AB5F" w14:textId="77777777" w:rsidR="00B9543B" w:rsidRPr="00D729CD" w:rsidRDefault="00B9543B" w:rsidP="009B32AC">
            <w:pPr>
              <w:snapToGrid w:val="0"/>
              <w:rPr>
                <w:rFonts w:cs="Times New Roman"/>
              </w:rPr>
            </w:pPr>
          </w:p>
        </w:tc>
      </w:tr>
      <w:tr w:rsidR="00B9543B" w:rsidRPr="00D729CD" w14:paraId="1CF63706" w14:textId="77777777" w:rsidTr="00D729CD">
        <w:trPr>
          <w:gridAfter w:val="1"/>
          <w:wAfter w:w="1564" w:type="dxa"/>
          <w:trHeight w:val="300"/>
        </w:trPr>
        <w:tc>
          <w:tcPr>
            <w:tcW w:w="2145" w:type="dxa"/>
            <w:vMerge w:val="restart"/>
            <w:tcBorders>
              <w:top w:val="single" w:sz="4" w:space="0" w:color="000000"/>
              <w:left w:val="single" w:sz="4" w:space="0" w:color="000000"/>
            </w:tcBorders>
            <w:shd w:val="clear" w:color="auto" w:fill="FFFFFF"/>
          </w:tcPr>
          <w:p w14:paraId="50F42BF5" w14:textId="27C799BB" w:rsidR="00B9543B" w:rsidRPr="00D729CD" w:rsidRDefault="00B9543B" w:rsidP="009B32AC">
            <w:pPr>
              <w:snapToGrid w:val="0"/>
              <w:rPr>
                <w:rFonts w:cs="Times New Roman"/>
              </w:rPr>
            </w:pPr>
            <w:r w:rsidRPr="00D729CD">
              <w:rPr>
                <w:rFonts w:cs="Times New Roman"/>
              </w:rPr>
              <w:t>Тема 7. . Химические процессы в атмосфере</w:t>
            </w:r>
          </w:p>
        </w:tc>
        <w:tc>
          <w:tcPr>
            <w:tcW w:w="4800" w:type="dxa"/>
            <w:tcBorders>
              <w:top w:val="single" w:sz="4" w:space="0" w:color="000000"/>
              <w:left w:val="single" w:sz="4" w:space="0" w:color="000000"/>
              <w:bottom w:val="single" w:sz="4" w:space="0" w:color="auto"/>
            </w:tcBorders>
            <w:shd w:val="clear" w:color="auto" w:fill="FFFFFF"/>
          </w:tcPr>
          <w:p w14:paraId="4247402D" w14:textId="5E5BC6E5" w:rsidR="00B9543B" w:rsidRPr="00D729CD" w:rsidRDefault="00B9543B" w:rsidP="009B32AC">
            <w:pPr>
              <w:snapToGrid w:val="0"/>
              <w:rPr>
                <w:rFonts w:cs="Times New Roman"/>
                <w:b/>
              </w:rPr>
            </w:pPr>
            <w:r w:rsidRPr="00D729CD">
              <w:rPr>
                <w:rFonts w:cs="Times New Roman"/>
                <w:b/>
              </w:rPr>
              <w:t>Содержание учебного материала</w:t>
            </w:r>
          </w:p>
        </w:tc>
        <w:tc>
          <w:tcPr>
            <w:tcW w:w="1395" w:type="dxa"/>
            <w:tcBorders>
              <w:top w:val="single" w:sz="4" w:space="0" w:color="000000"/>
              <w:left w:val="single" w:sz="4" w:space="0" w:color="000000"/>
              <w:bottom w:val="single" w:sz="4" w:space="0" w:color="000000"/>
            </w:tcBorders>
            <w:shd w:val="clear" w:color="auto" w:fill="FFFFFF"/>
          </w:tcPr>
          <w:p w14:paraId="4275E6F3" w14:textId="57E91677" w:rsidR="00B9543B" w:rsidRPr="00D729CD" w:rsidRDefault="00BE4D9D" w:rsidP="009B32AC">
            <w:pPr>
              <w:snapToGrid w:val="0"/>
              <w:jc w:val="center"/>
              <w:rPr>
                <w:rFonts w:cs="Times New Roman"/>
                <w:b/>
                <w:bCs/>
              </w:rPr>
            </w:pPr>
            <w:r w:rsidRPr="00D729CD">
              <w:rPr>
                <w:rFonts w:cs="Times New Roman"/>
                <w:b/>
                <w:bCs/>
              </w:rPr>
              <w:t>9</w:t>
            </w:r>
          </w:p>
        </w:tc>
        <w:tc>
          <w:tcPr>
            <w:tcW w:w="1564" w:type="dxa"/>
            <w:vMerge w:val="restart"/>
            <w:tcBorders>
              <w:top w:val="single" w:sz="4" w:space="0" w:color="000000"/>
              <w:left w:val="single" w:sz="4" w:space="0" w:color="000000"/>
              <w:right w:val="single" w:sz="4" w:space="0" w:color="000000"/>
            </w:tcBorders>
            <w:shd w:val="clear" w:color="auto" w:fill="FFFFFF"/>
          </w:tcPr>
          <w:p w14:paraId="193558ED" w14:textId="77777777" w:rsidR="007739A0" w:rsidRPr="00D729CD" w:rsidRDefault="007739A0" w:rsidP="009B32AC">
            <w:pPr>
              <w:snapToGrid w:val="0"/>
              <w:rPr>
                <w:rFonts w:cs="Times New Roman"/>
              </w:rPr>
            </w:pPr>
            <w:r w:rsidRPr="00D729CD">
              <w:rPr>
                <w:rFonts w:cs="Times New Roman"/>
              </w:rPr>
              <w:t>ЛР 8</w:t>
            </w:r>
          </w:p>
          <w:p w14:paraId="2EA1333F" w14:textId="77777777" w:rsidR="007739A0" w:rsidRPr="00D729CD" w:rsidRDefault="007739A0" w:rsidP="009B32AC">
            <w:pPr>
              <w:snapToGrid w:val="0"/>
              <w:rPr>
                <w:rFonts w:cs="Times New Roman"/>
              </w:rPr>
            </w:pPr>
            <w:r w:rsidRPr="00D729CD">
              <w:rPr>
                <w:rFonts w:cs="Times New Roman"/>
              </w:rPr>
              <w:t>ЛР 11</w:t>
            </w:r>
          </w:p>
          <w:p w14:paraId="7937C5BC" w14:textId="77777777" w:rsidR="007739A0" w:rsidRPr="00D729CD" w:rsidRDefault="007739A0" w:rsidP="009B32AC">
            <w:pPr>
              <w:rPr>
                <w:rFonts w:cs="Times New Roman"/>
              </w:rPr>
            </w:pPr>
            <w:r w:rsidRPr="00D729CD">
              <w:rPr>
                <w:rFonts w:cs="Times New Roman"/>
              </w:rPr>
              <w:t>ЛР 14</w:t>
            </w:r>
          </w:p>
          <w:p w14:paraId="49146B35" w14:textId="77777777" w:rsidR="007739A0" w:rsidRPr="00D729CD" w:rsidRDefault="007739A0" w:rsidP="009B32AC">
            <w:pPr>
              <w:rPr>
                <w:rFonts w:cs="Times New Roman"/>
              </w:rPr>
            </w:pPr>
            <w:r w:rsidRPr="00D729CD">
              <w:rPr>
                <w:rFonts w:cs="Times New Roman"/>
              </w:rPr>
              <w:t xml:space="preserve">ПР 4 </w:t>
            </w:r>
          </w:p>
          <w:p w14:paraId="2F61A78C" w14:textId="77777777" w:rsidR="007739A0" w:rsidRPr="00D729CD" w:rsidRDefault="007739A0" w:rsidP="009B32AC">
            <w:pPr>
              <w:rPr>
                <w:rFonts w:cs="Times New Roman"/>
              </w:rPr>
            </w:pPr>
            <w:r w:rsidRPr="00D729CD">
              <w:rPr>
                <w:rFonts w:cs="Times New Roman"/>
              </w:rPr>
              <w:t xml:space="preserve">ПР 5 </w:t>
            </w:r>
          </w:p>
          <w:p w14:paraId="506570C9" w14:textId="77777777" w:rsidR="007739A0" w:rsidRPr="00D729CD" w:rsidRDefault="007739A0" w:rsidP="009B32AC">
            <w:pPr>
              <w:rPr>
                <w:rFonts w:cs="Times New Roman"/>
              </w:rPr>
            </w:pPr>
            <w:r w:rsidRPr="00D729CD">
              <w:rPr>
                <w:rFonts w:cs="Times New Roman"/>
              </w:rPr>
              <w:t>ПР 6</w:t>
            </w:r>
          </w:p>
          <w:p w14:paraId="5EA4C16F" w14:textId="77777777" w:rsidR="007739A0" w:rsidRPr="00D729CD" w:rsidRDefault="007739A0" w:rsidP="009B32AC">
            <w:pPr>
              <w:rPr>
                <w:rFonts w:cs="Times New Roman"/>
              </w:rPr>
            </w:pPr>
            <w:r w:rsidRPr="00D729CD">
              <w:rPr>
                <w:rFonts w:cs="Times New Roman"/>
              </w:rPr>
              <w:t>ОК 10</w:t>
            </w:r>
          </w:p>
          <w:p w14:paraId="4029C1A2" w14:textId="77777777" w:rsidR="00B9543B" w:rsidRPr="00D729CD" w:rsidRDefault="00B9543B" w:rsidP="009B32AC">
            <w:pPr>
              <w:snapToGrid w:val="0"/>
              <w:rPr>
                <w:rFonts w:cs="Times New Roman"/>
              </w:rPr>
            </w:pPr>
          </w:p>
        </w:tc>
      </w:tr>
      <w:tr w:rsidR="00B9543B" w:rsidRPr="00D729CD" w14:paraId="3661CB32" w14:textId="77777777" w:rsidTr="00D729CD">
        <w:trPr>
          <w:gridAfter w:val="1"/>
          <w:wAfter w:w="1564" w:type="dxa"/>
          <w:trHeight w:val="300"/>
        </w:trPr>
        <w:tc>
          <w:tcPr>
            <w:tcW w:w="2145" w:type="dxa"/>
            <w:vMerge/>
            <w:tcBorders>
              <w:left w:val="single" w:sz="4" w:space="0" w:color="000000"/>
            </w:tcBorders>
            <w:shd w:val="clear" w:color="auto" w:fill="FFFFFF"/>
          </w:tcPr>
          <w:p w14:paraId="2CA9AC7C" w14:textId="77777777" w:rsidR="00B9543B" w:rsidRPr="00D729CD" w:rsidRDefault="00B9543B"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044AD995" w14:textId="7E93A6E3" w:rsidR="00B9543B" w:rsidRPr="00D729CD" w:rsidRDefault="00B9543B" w:rsidP="009B32AC">
            <w:pPr>
              <w:snapToGrid w:val="0"/>
              <w:rPr>
                <w:rFonts w:cs="Times New Roman"/>
                <w:b/>
              </w:rPr>
            </w:pPr>
            <w:r w:rsidRPr="00D729CD">
              <w:rPr>
                <w:rFonts w:cs="Times New Roman"/>
              </w:rPr>
              <w:t xml:space="preserve">Химический состав воздуха. Молярный объём газов. Атмосфера и климат. Озоновые дыры. Загрязнение атмосферы и его источники. Кислотные дожди. Кислоты и щёлочи. Показатель кислотности растворов </w:t>
            </w:r>
            <w:r w:rsidRPr="00D729CD">
              <w:rPr>
                <w:rFonts w:cs="Times New Roman"/>
                <w:lang w:val="en-US"/>
              </w:rPr>
              <w:t>pH</w:t>
            </w:r>
            <w:r w:rsidRPr="00D729CD">
              <w:rPr>
                <w:rFonts w:cs="Times New Roman"/>
              </w:rPr>
              <w:t>.</w:t>
            </w:r>
          </w:p>
        </w:tc>
        <w:tc>
          <w:tcPr>
            <w:tcW w:w="1395" w:type="dxa"/>
            <w:tcBorders>
              <w:top w:val="single" w:sz="4" w:space="0" w:color="000000"/>
              <w:left w:val="single" w:sz="4" w:space="0" w:color="000000"/>
              <w:bottom w:val="single" w:sz="4" w:space="0" w:color="000000"/>
            </w:tcBorders>
            <w:shd w:val="clear" w:color="auto" w:fill="FFFFFF"/>
          </w:tcPr>
          <w:p w14:paraId="4689D603" w14:textId="60820F55" w:rsidR="00B9543B" w:rsidRPr="00D729CD" w:rsidRDefault="00AC173F" w:rsidP="009B32AC">
            <w:pPr>
              <w:snapToGrid w:val="0"/>
              <w:jc w:val="center"/>
              <w:rPr>
                <w:rFonts w:cs="Times New Roman"/>
                <w:b/>
                <w:bCs/>
              </w:rPr>
            </w:pPr>
            <w:r w:rsidRPr="00D729CD">
              <w:rPr>
                <w:rFonts w:cs="Times New Roman"/>
                <w:b/>
                <w:bCs/>
              </w:rPr>
              <w:t>4</w:t>
            </w:r>
          </w:p>
        </w:tc>
        <w:tc>
          <w:tcPr>
            <w:tcW w:w="1564" w:type="dxa"/>
            <w:vMerge/>
            <w:tcBorders>
              <w:left w:val="single" w:sz="4" w:space="0" w:color="000000"/>
              <w:right w:val="single" w:sz="4" w:space="0" w:color="000000"/>
            </w:tcBorders>
            <w:shd w:val="clear" w:color="auto" w:fill="FFFFFF"/>
          </w:tcPr>
          <w:p w14:paraId="30E4035D" w14:textId="77777777" w:rsidR="00B9543B" w:rsidRPr="00D729CD" w:rsidRDefault="00B9543B" w:rsidP="009B32AC">
            <w:pPr>
              <w:snapToGrid w:val="0"/>
              <w:rPr>
                <w:rFonts w:cs="Times New Roman"/>
              </w:rPr>
            </w:pPr>
          </w:p>
        </w:tc>
      </w:tr>
      <w:tr w:rsidR="00B9543B" w:rsidRPr="00D729CD" w14:paraId="0A52CEFC" w14:textId="77777777" w:rsidTr="00D729CD">
        <w:trPr>
          <w:gridAfter w:val="1"/>
          <w:wAfter w:w="1564" w:type="dxa"/>
          <w:trHeight w:val="300"/>
        </w:trPr>
        <w:tc>
          <w:tcPr>
            <w:tcW w:w="2145" w:type="dxa"/>
            <w:vMerge/>
            <w:tcBorders>
              <w:left w:val="single" w:sz="4" w:space="0" w:color="000000"/>
            </w:tcBorders>
            <w:shd w:val="clear" w:color="auto" w:fill="FFFFFF"/>
          </w:tcPr>
          <w:p w14:paraId="016FA9E4" w14:textId="77777777" w:rsidR="00B9543B" w:rsidRPr="00D729CD" w:rsidRDefault="00B9543B"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33D54BB2" w14:textId="32C022C5" w:rsidR="00B9543B" w:rsidRPr="00D729CD" w:rsidRDefault="00B9543B" w:rsidP="009B32AC">
            <w:pPr>
              <w:snapToGrid w:val="0"/>
              <w:rPr>
                <w:rFonts w:cs="Times New Roman"/>
                <w:b/>
              </w:rPr>
            </w:pPr>
            <w:r w:rsidRPr="00D729CD">
              <w:rPr>
                <w:rFonts w:cs="Times New Roman"/>
                <w:b/>
              </w:rPr>
              <w:t>Текущий контроль</w:t>
            </w:r>
          </w:p>
        </w:tc>
        <w:tc>
          <w:tcPr>
            <w:tcW w:w="1395" w:type="dxa"/>
            <w:tcBorders>
              <w:top w:val="single" w:sz="4" w:space="0" w:color="000000"/>
              <w:left w:val="single" w:sz="4" w:space="0" w:color="000000"/>
              <w:bottom w:val="single" w:sz="4" w:space="0" w:color="000000"/>
            </w:tcBorders>
            <w:shd w:val="clear" w:color="auto" w:fill="FFFFFF"/>
          </w:tcPr>
          <w:p w14:paraId="18C5CA87" w14:textId="77777777" w:rsidR="00B9543B" w:rsidRPr="00D729CD" w:rsidRDefault="00B9543B" w:rsidP="009B32AC">
            <w:pPr>
              <w:snapToGrid w:val="0"/>
              <w:jc w:val="center"/>
              <w:rPr>
                <w:rFonts w:cs="Times New Roman"/>
                <w:b/>
                <w:bCs/>
              </w:rPr>
            </w:pPr>
          </w:p>
        </w:tc>
        <w:tc>
          <w:tcPr>
            <w:tcW w:w="1564" w:type="dxa"/>
            <w:vMerge/>
            <w:tcBorders>
              <w:left w:val="single" w:sz="4" w:space="0" w:color="000000"/>
              <w:right w:val="single" w:sz="4" w:space="0" w:color="000000"/>
            </w:tcBorders>
            <w:shd w:val="clear" w:color="auto" w:fill="FFFFFF"/>
          </w:tcPr>
          <w:p w14:paraId="76F75A5E" w14:textId="77777777" w:rsidR="00B9543B" w:rsidRPr="00D729CD" w:rsidRDefault="00B9543B" w:rsidP="009B32AC">
            <w:pPr>
              <w:snapToGrid w:val="0"/>
              <w:rPr>
                <w:rFonts w:cs="Times New Roman"/>
              </w:rPr>
            </w:pPr>
          </w:p>
        </w:tc>
      </w:tr>
      <w:tr w:rsidR="00B9543B" w:rsidRPr="00D729CD" w14:paraId="48FAF51A" w14:textId="77777777" w:rsidTr="00D729CD">
        <w:trPr>
          <w:gridAfter w:val="1"/>
          <w:wAfter w:w="1564" w:type="dxa"/>
          <w:trHeight w:val="300"/>
        </w:trPr>
        <w:tc>
          <w:tcPr>
            <w:tcW w:w="2145" w:type="dxa"/>
            <w:vMerge/>
            <w:tcBorders>
              <w:left w:val="single" w:sz="4" w:space="0" w:color="000000"/>
              <w:bottom w:val="single" w:sz="4" w:space="0" w:color="000000"/>
            </w:tcBorders>
            <w:shd w:val="clear" w:color="auto" w:fill="FFFFFF"/>
          </w:tcPr>
          <w:p w14:paraId="25DB5AF6" w14:textId="77777777" w:rsidR="00B9543B" w:rsidRPr="00D729CD" w:rsidRDefault="00B9543B"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1002A554" w14:textId="77777777" w:rsidR="00B9543B" w:rsidRPr="00D729CD" w:rsidRDefault="00B9543B" w:rsidP="009B32AC">
            <w:pPr>
              <w:snapToGrid w:val="0"/>
              <w:rPr>
                <w:rFonts w:cs="Times New Roman"/>
              </w:rPr>
            </w:pPr>
            <w:r w:rsidRPr="00D729CD">
              <w:rPr>
                <w:rFonts w:cs="Times New Roman"/>
                <w:b/>
              </w:rPr>
              <w:t>Самостоятельная работа обучающихся</w:t>
            </w:r>
          </w:p>
          <w:p w14:paraId="6B3D58CB" w14:textId="77777777" w:rsidR="00B9543B" w:rsidRPr="00D729CD" w:rsidRDefault="00B9543B" w:rsidP="009B32AC">
            <w:pPr>
              <w:snapToGrid w:val="0"/>
              <w:rPr>
                <w:rFonts w:cs="Times New Roman"/>
                <w:b/>
              </w:rPr>
            </w:pPr>
          </w:p>
        </w:tc>
        <w:tc>
          <w:tcPr>
            <w:tcW w:w="1395" w:type="dxa"/>
            <w:tcBorders>
              <w:top w:val="single" w:sz="4" w:space="0" w:color="000000"/>
              <w:left w:val="single" w:sz="4" w:space="0" w:color="000000"/>
              <w:bottom w:val="single" w:sz="4" w:space="0" w:color="000000"/>
            </w:tcBorders>
            <w:shd w:val="clear" w:color="auto" w:fill="FFFFFF"/>
          </w:tcPr>
          <w:p w14:paraId="2B846440" w14:textId="2B86D2B7" w:rsidR="00B9543B" w:rsidRPr="00D729CD" w:rsidRDefault="00732F86" w:rsidP="009B32AC">
            <w:pPr>
              <w:snapToGrid w:val="0"/>
              <w:jc w:val="center"/>
              <w:rPr>
                <w:rFonts w:cs="Times New Roman"/>
                <w:b/>
                <w:bCs/>
              </w:rPr>
            </w:pPr>
            <w:r w:rsidRPr="00D729CD">
              <w:rPr>
                <w:rFonts w:cs="Times New Roman"/>
                <w:b/>
                <w:bCs/>
              </w:rPr>
              <w:t>5</w:t>
            </w:r>
          </w:p>
        </w:tc>
        <w:tc>
          <w:tcPr>
            <w:tcW w:w="1564" w:type="dxa"/>
            <w:vMerge/>
            <w:tcBorders>
              <w:left w:val="single" w:sz="4" w:space="0" w:color="000000"/>
              <w:right w:val="single" w:sz="4" w:space="0" w:color="000000"/>
            </w:tcBorders>
            <w:shd w:val="clear" w:color="auto" w:fill="FFFFFF"/>
          </w:tcPr>
          <w:p w14:paraId="1106B283" w14:textId="77777777" w:rsidR="00B9543B" w:rsidRPr="00D729CD" w:rsidRDefault="00B9543B" w:rsidP="009B32AC">
            <w:pPr>
              <w:snapToGrid w:val="0"/>
              <w:rPr>
                <w:rFonts w:cs="Times New Roman"/>
              </w:rPr>
            </w:pPr>
          </w:p>
        </w:tc>
      </w:tr>
      <w:tr w:rsidR="00732F86" w:rsidRPr="00D729CD" w14:paraId="4D769C37" w14:textId="77777777" w:rsidTr="00D729CD">
        <w:trPr>
          <w:gridAfter w:val="1"/>
          <w:wAfter w:w="1564" w:type="dxa"/>
          <w:trHeight w:val="300"/>
        </w:trPr>
        <w:tc>
          <w:tcPr>
            <w:tcW w:w="2145" w:type="dxa"/>
            <w:vMerge w:val="restart"/>
            <w:tcBorders>
              <w:top w:val="single" w:sz="4" w:space="0" w:color="000000"/>
              <w:left w:val="single" w:sz="4" w:space="0" w:color="000000"/>
            </w:tcBorders>
            <w:shd w:val="clear" w:color="auto" w:fill="FFFFFF"/>
          </w:tcPr>
          <w:p w14:paraId="11F0B9FE" w14:textId="1E661023" w:rsidR="00732F86" w:rsidRPr="00D729CD" w:rsidRDefault="00732F86" w:rsidP="009B32AC">
            <w:pPr>
              <w:suppressAutoHyphens w:val="0"/>
              <w:jc w:val="both"/>
              <w:rPr>
                <w:rFonts w:cs="Times New Roman"/>
              </w:rPr>
            </w:pPr>
            <w:r w:rsidRPr="00D729CD">
              <w:rPr>
                <w:rFonts w:eastAsiaTheme="minorHAnsi" w:cs="Times New Roman"/>
                <w:lang w:eastAsia="en-US"/>
              </w:rPr>
              <w:lastRenderedPageBreak/>
              <w:t>Тема 8. Органические вещества</w:t>
            </w:r>
          </w:p>
        </w:tc>
        <w:tc>
          <w:tcPr>
            <w:tcW w:w="4800" w:type="dxa"/>
            <w:tcBorders>
              <w:top w:val="single" w:sz="4" w:space="0" w:color="000000"/>
              <w:left w:val="single" w:sz="4" w:space="0" w:color="000000"/>
              <w:bottom w:val="single" w:sz="4" w:space="0" w:color="auto"/>
            </w:tcBorders>
            <w:shd w:val="clear" w:color="auto" w:fill="FFFFFF"/>
          </w:tcPr>
          <w:p w14:paraId="5B1BFA8C" w14:textId="01EA2B78" w:rsidR="00732F86" w:rsidRPr="00D729CD" w:rsidRDefault="00732F86" w:rsidP="009B32AC">
            <w:pPr>
              <w:snapToGrid w:val="0"/>
              <w:rPr>
                <w:rFonts w:cs="Times New Roman"/>
                <w:b/>
              </w:rPr>
            </w:pPr>
            <w:r w:rsidRPr="00D729CD">
              <w:rPr>
                <w:rFonts w:cs="Times New Roman"/>
                <w:b/>
              </w:rPr>
              <w:t>Содержание учебного материала</w:t>
            </w:r>
          </w:p>
        </w:tc>
        <w:tc>
          <w:tcPr>
            <w:tcW w:w="1395" w:type="dxa"/>
            <w:tcBorders>
              <w:top w:val="single" w:sz="4" w:space="0" w:color="000000"/>
              <w:left w:val="single" w:sz="4" w:space="0" w:color="000000"/>
              <w:bottom w:val="single" w:sz="4" w:space="0" w:color="000000"/>
            </w:tcBorders>
            <w:shd w:val="clear" w:color="auto" w:fill="FFFFFF"/>
          </w:tcPr>
          <w:p w14:paraId="5B67AC51" w14:textId="3FAB82CB" w:rsidR="00732F86" w:rsidRPr="00D729CD" w:rsidRDefault="00BE4D9D" w:rsidP="009B32AC">
            <w:pPr>
              <w:snapToGrid w:val="0"/>
              <w:jc w:val="center"/>
              <w:rPr>
                <w:rFonts w:cs="Times New Roman"/>
                <w:b/>
                <w:bCs/>
              </w:rPr>
            </w:pPr>
            <w:r w:rsidRPr="00D729CD">
              <w:rPr>
                <w:rFonts w:cs="Times New Roman"/>
                <w:b/>
                <w:bCs/>
              </w:rPr>
              <w:t>13</w:t>
            </w:r>
          </w:p>
        </w:tc>
        <w:tc>
          <w:tcPr>
            <w:tcW w:w="1564" w:type="dxa"/>
            <w:vMerge w:val="restart"/>
            <w:tcBorders>
              <w:top w:val="single" w:sz="4" w:space="0" w:color="000000"/>
              <w:left w:val="single" w:sz="4" w:space="0" w:color="000000"/>
              <w:right w:val="single" w:sz="4" w:space="0" w:color="000000"/>
            </w:tcBorders>
            <w:shd w:val="clear" w:color="auto" w:fill="FFFFFF"/>
          </w:tcPr>
          <w:p w14:paraId="719DA72C" w14:textId="77777777" w:rsidR="007739A0" w:rsidRPr="00D729CD" w:rsidRDefault="007739A0" w:rsidP="009B32AC">
            <w:pPr>
              <w:snapToGrid w:val="0"/>
              <w:rPr>
                <w:rFonts w:cs="Times New Roman"/>
              </w:rPr>
            </w:pPr>
            <w:r w:rsidRPr="00D729CD">
              <w:rPr>
                <w:rFonts w:cs="Times New Roman"/>
              </w:rPr>
              <w:t>ЛР 8</w:t>
            </w:r>
          </w:p>
          <w:p w14:paraId="482339BF" w14:textId="77777777" w:rsidR="007739A0" w:rsidRPr="00D729CD" w:rsidRDefault="007739A0" w:rsidP="009B32AC">
            <w:pPr>
              <w:snapToGrid w:val="0"/>
              <w:rPr>
                <w:rFonts w:cs="Times New Roman"/>
              </w:rPr>
            </w:pPr>
            <w:r w:rsidRPr="00D729CD">
              <w:rPr>
                <w:rFonts w:cs="Times New Roman"/>
              </w:rPr>
              <w:t>ЛР 11</w:t>
            </w:r>
          </w:p>
          <w:p w14:paraId="0A6B2A7C" w14:textId="77777777" w:rsidR="007739A0" w:rsidRPr="00D729CD" w:rsidRDefault="007739A0" w:rsidP="009B32AC">
            <w:pPr>
              <w:rPr>
                <w:rFonts w:cs="Times New Roman"/>
              </w:rPr>
            </w:pPr>
            <w:r w:rsidRPr="00D729CD">
              <w:rPr>
                <w:rFonts w:cs="Times New Roman"/>
              </w:rPr>
              <w:t>ЛР 14</w:t>
            </w:r>
          </w:p>
          <w:p w14:paraId="39FB4774" w14:textId="77777777" w:rsidR="007739A0" w:rsidRPr="00D729CD" w:rsidRDefault="007739A0" w:rsidP="009B32AC">
            <w:pPr>
              <w:rPr>
                <w:rFonts w:cs="Times New Roman"/>
              </w:rPr>
            </w:pPr>
            <w:r w:rsidRPr="00D729CD">
              <w:rPr>
                <w:rFonts w:cs="Times New Roman"/>
              </w:rPr>
              <w:t xml:space="preserve">ПР 2 </w:t>
            </w:r>
          </w:p>
          <w:p w14:paraId="77F1040E" w14:textId="77777777" w:rsidR="007739A0" w:rsidRPr="00D729CD" w:rsidRDefault="007739A0" w:rsidP="009B32AC">
            <w:pPr>
              <w:rPr>
                <w:rFonts w:cs="Times New Roman"/>
              </w:rPr>
            </w:pPr>
            <w:r w:rsidRPr="00D729CD">
              <w:rPr>
                <w:rFonts w:cs="Times New Roman"/>
              </w:rPr>
              <w:t xml:space="preserve">ПР 3 </w:t>
            </w:r>
          </w:p>
          <w:p w14:paraId="743581E5" w14:textId="77777777" w:rsidR="007739A0" w:rsidRPr="00D729CD" w:rsidRDefault="007739A0" w:rsidP="009B32AC">
            <w:pPr>
              <w:rPr>
                <w:rFonts w:cs="Times New Roman"/>
              </w:rPr>
            </w:pPr>
            <w:r w:rsidRPr="00D729CD">
              <w:rPr>
                <w:rFonts w:cs="Times New Roman"/>
              </w:rPr>
              <w:t xml:space="preserve">ПР 4 </w:t>
            </w:r>
          </w:p>
          <w:p w14:paraId="43C5354A" w14:textId="77777777" w:rsidR="007739A0" w:rsidRPr="00D729CD" w:rsidRDefault="007739A0" w:rsidP="009B32AC">
            <w:pPr>
              <w:rPr>
                <w:rFonts w:cs="Times New Roman"/>
              </w:rPr>
            </w:pPr>
            <w:r w:rsidRPr="00D729CD">
              <w:rPr>
                <w:rFonts w:cs="Times New Roman"/>
              </w:rPr>
              <w:t xml:space="preserve">ПР 5 </w:t>
            </w:r>
          </w:p>
          <w:p w14:paraId="7F9A1E89" w14:textId="77777777" w:rsidR="007739A0" w:rsidRPr="00D729CD" w:rsidRDefault="007739A0" w:rsidP="009B32AC">
            <w:pPr>
              <w:rPr>
                <w:rFonts w:cs="Times New Roman"/>
              </w:rPr>
            </w:pPr>
            <w:r w:rsidRPr="00D729CD">
              <w:rPr>
                <w:rFonts w:cs="Times New Roman"/>
              </w:rPr>
              <w:t>ПР 6</w:t>
            </w:r>
          </w:p>
          <w:p w14:paraId="569278FC" w14:textId="77777777" w:rsidR="007739A0" w:rsidRPr="00D729CD" w:rsidRDefault="007739A0" w:rsidP="009B32AC">
            <w:pPr>
              <w:rPr>
                <w:rFonts w:cs="Times New Roman"/>
              </w:rPr>
            </w:pPr>
            <w:r w:rsidRPr="00D729CD">
              <w:rPr>
                <w:rFonts w:cs="Times New Roman"/>
              </w:rPr>
              <w:t>ОК 10</w:t>
            </w:r>
          </w:p>
          <w:p w14:paraId="334A8900" w14:textId="77777777" w:rsidR="00732F86" w:rsidRPr="00D729CD" w:rsidRDefault="00732F86" w:rsidP="009B32AC">
            <w:pPr>
              <w:snapToGrid w:val="0"/>
              <w:rPr>
                <w:rFonts w:cs="Times New Roman"/>
              </w:rPr>
            </w:pPr>
          </w:p>
        </w:tc>
      </w:tr>
      <w:tr w:rsidR="00732F86" w:rsidRPr="00D729CD" w14:paraId="57F9C052" w14:textId="77777777" w:rsidTr="00D729CD">
        <w:trPr>
          <w:gridAfter w:val="1"/>
          <w:wAfter w:w="1564" w:type="dxa"/>
          <w:trHeight w:val="300"/>
        </w:trPr>
        <w:tc>
          <w:tcPr>
            <w:tcW w:w="2145" w:type="dxa"/>
            <w:vMerge/>
            <w:tcBorders>
              <w:left w:val="single" w:sz="4" w:space="0" w:color="000000"/>
            </w:tcBorders>
            <w:shd w:val="clear" w:color="auto" w:fill="FFFFFF"/>
          </w:tcPr>
          <w:p w14:paraId="5A53D44D"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5D048482" w14:textId="45C4BD73" w:rsidR="00732F86" w:rsidRPr="00D729CD" w:rsidRDefault="00732F86" w:rsidP="009B32AC">
            <w:pPr>
              <w:snapToGrid w:val="0"/>
              <w:rPr>
                <w:rFonts w:cs="Times New Roman"/>
                <w:b/>
              </w:rPr>
            </w:pPr>
            <w:r w:rsidRPr="00D729CD">
              <w:rPr>
                <w:rFonts w:cs="Times New Roman"/>
              </w:rPr>
              <w:t>Классификация органических веществ. Теория химического строения. Изомеры, изомерия. Углеводороды: алканы, алкены, ароматические углеводороды. Кислородсодержащие органические вещества: спирты, карбоновые кислоты. Азотсодержащие органические вещества: амины, аминокислоты. Белки, жиры, углеводы. Химические свойства органических  веществ. Бытовая химическая грамотность.</w:t>
            </w:r>
          </w:p>
        </w:tc>
        <w:tc>
          <w:tcPr>
            <w:tcW w:w="1395" w:type="dxa"/>
            <w:tcBorders>
              <w:top w:val="single" w:sz="4" w:space="0" w:color="000000"/>
              <w:left w:val="single" w:sz="4" w:space="0" w:color="000000"/>
              <w:bottom w:val="single" w:sz="4" w:space="0" w:color="000000"/>
            </w:tcBorders>
            <w:shd w:val="clear" w:color="auto" w:fill="FFFFFF"/>
          </w:tcPr>
          <w:p w14:paraId="115C56B5" w14:textId="3E1090AF" w:rsidR="00732F86" w:rsidRPr="00D729CD" w:rsidRDefault="00AC173F" w:rsidP="009B32AC">
            <w:pPr>
              <w:snapToGrid w:val="0"/>
              <w:jc w:val="center"/>
              <w:rPr>
                <w:rFonts w:cs="Times New Roman"/>
                <w:b/>
                <w:bCs/>
              </w:rPr>
            </w:pPr>
            <w:r w:rsidRPr="00D729CD">
              <w:rPr>
                <w:rFonts w:cs="Times New Roman"/>
                <w:b/>
                <w:bCs/>
              </w:rPr>
              <w:t>4</w:t>
            </w:r>
          </w:p>
        </w:tc>
        <w:tc>
          <w:tcPr>
            <w:tcW w:w="1564" w:type="dxa"/>
            <w:vMerge/>
            <w:tcBorders>
              <w:left w:val="single" w:sz="4" w:space="0" w:color="000000"/>
              <w:right w:val="single" w:sz="4" w:space="0" w:color="000000"/>
            </w:tcBorders>
            <w:shd w:val="clear" w:color="auto" w:fill="FFFFFF"/>
          </w:tcPr>
          <w:p w14:paraId="1E770B50" w14:textId="77777777" w:rsidR="00732F86" w:rsidRPr="00D729CD" w:rsidRDefault="00732F86" w:rsidP="009B32AC">
            <w:pPr>
              <w:snapToGrid w:val="0"/>
              <w:rPr>
                <w:rFonts w:cs="Times New Roman"/>
              </w:rPr>
            </w:pPr>
          </w:p>
        </w:tc>
      </w:tr>
      <w:tr w:rsidR="00732F86" w:rsidRPr="00D729CD" w14:paraId="5FB35ACE" w14:textId="77777777" w:rsidTr="00D729CD">
        <w:trPr>
          <w:gridAfter w:val="1"/>
          <w:wAfter w:w="1564" w:type="dxa"/>
          <w:trHeight w:val="300"/>
        </w:trPr>
        <w:tc>
          <w:tcPr>
            <w:tcW w:w="2145" w:type="dxa"/>
            <w:vMerge/>
            <w:tcBorders>
              <w:left w:val="single" w:sz="4" w:space="0" w:color="000000"/>
            </w:tcBorders>
            <w:shd w:val="clear" w:color="auto" w:fill="FFFFFF"/>
          </w:tcPr>
          <w:p w14:paraId="2353F5D6"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670AE9BB" w14:textId="4C57F393" w:rsidR="00732F86" w:rsidRPr="00D729CD" w:rsidRDefault="00732F86" w:rsidP="009B32AC">
            <w:pPr>
              <w:snapToGrid w:val="0"/>
              <w:rPr>
                <w:rFonts w:cs="Times New Roman"/>
                <w:b/>
              </w:rPr>
            </w:pPr>
            <w:r w:rsidRPr="00D729CD">
              <w:rPr>
                <w:rFonts w:cs="Times New Roman"/>
                <w:b/>
              </w:rPr>
              <w:t>В том числе практические занятия</w:t>
            </w:r>
          </w:p>
        </w:tc>
        <w:tc>
          <w:tcPr>
            <w:tcW w:w="1395" w:type="dxa"/>
            <w:tcBorders>
              <w:top w:val="single" w:sz="4" w:space="0" w:color="000000"/>
              <w:left w:val="single" w:sz="4" w:space="0" w:color="000000"/>
              <w:bottom w:val="single" w:sz="4" w:space="0" w:color="000000"/>
            </w:tcBorders>
            <w:shd w:val="clear" w:color="auto" w:fill="FFFFFF"/>
          </w:tcPr>
          <w:p w14:paraId="28B5A6B8" w14:textId="77777777" w:rsidR="00732F86" w:rsidRPr="00D729CD" w:rsidRDefault="00732F86" w:rsidP="009B32AC">
            <w:pPr>
              <w:snapToGrid w:val="0"/>
              <w:jc w:val="center"/>
              <w:rPr>
                <w:rFonts w:cs="Times New Roman"/>
                <w:b/>
                <w:bCs/>
              </w:rPr>
            </w:pPr>
          </w:p>
        </w:tc>
        <w:tc>
          <w:tcPr>
            <w:tcW w:w="1564" w:type="dxa"/>
            <w:vMerge/>
            <w:tcBorders>
              <w:left w:val="single" w:sz="4" w:space="0" w:color="000000"/>
              <w:right w:val="single" w:sz="4" w:space="0" w:color="000000"/>
            </w:tcBorders>
            <w:shd w:val="clear" w:color="auto" w:fill="FFFFFF"/>
          </w:tcPr>
          <w:p w14:paraId="5BC99704" w14:textId="77777777" w:rsidR="00732F86" w:rsidRPr="00D729CD" w:rsidRDefault="00732F86" w:rsidP="009B32AC">
            <w:pPr>
              <w:snapToGrid w:val="0"/>
              <w:rPr>
                <w:rFonts w:cs="Times New Roman"/>
              </w:rPr>
            </w:pPr>
          </w:p>
        </w:tc>
      </w:tr>
      <w:tr w:rsidR="00732F86" w:rsidRPr="00D729CD" w14:paraId="13367E15" w14:textId="77777777" w:rsidTr="00D729CD">
        <w:trPr>
          <w:gridAfter w:val="1"/>
          <w:wAfter w:w="1564" w:type="dxa"/>
          <w:trHeight w:val="300"/>
        </w:trPr>
        <w:tc>
          <w:tcPr>
            <w:tcW w:w="2145" w:type="dxa"/>
            <w:vMerge/>
            <w:tcBorders>
              <w:left w:val="single" w:sz="4" w:space="0" w:color="000000"/>
            </w:tcBorders>
            <w:shd w:val="clear" w:color="auto" w:fill="FFFFFF"/>
          </w:tcPr>
          <w:p w14:paraId="74BBC89E"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630C5214" w14:textId="01D1FA0A" w:rsidR="00732F86" w:rsidRPr="00D729CD" w:rsidRDefault="00732F86" w:rsidP="009B32AC">
            <w:pPr>
              <w:snapToGrid w:val="0"/>
              <w:rPr>
                <w:rFonts w:cs="Times New Roman"/>
                <w:b/>
              </w:rPr>
            </w:pPr>
            <w:r w:rsidRPr="00D729CD">
              <w:rPr>
                <w:rFonts w:cs="Times New Roman"/>
              </w:rPr>
              <w:t>Химические свойства органических  веществ</w:t>
            </w:r>
          </w:p>
        </w:tc>
        <w:tc>
          <w:tcPr>
            <w:tcW w:w="1395" w:type="dxa"/>
            <w:tcBorders>
              <w:top w:val="single" w:sz="4" w:space="0" w:color="000000"/>
              <w:left w:val="single" w:sz="4" w:space="0" w:color="000000"/>
              <w:bottom w:val="single" w:sz="4" w:space="0" w:color="000000"/>
            </w:tcBorders>
            <w:shd w:val="clear" w:color="auto" w:fill="FFFFFF"/>
          </w:tcPr>
          <w:p w14:paraId="6AB5ACB1" w14:textId="0BE23304" w:rsidR="00732F86" w:rsidRPr="00D729CD" w:rsidRDefault="00732F86" w:rsidP="009B32AC">
            <w:pPr>
              <w:snapToGrid w:val="0"/>
              <w:jc w:val="center"/>
              <w:rPr>
                <w:rFonts w:cs="Times New Roman"/>
                <w:b/>
                <w:bCs/>
              </w:rPr>
            </w:pPr>
            <w:r w:rsidRPr="00D729CD">
              <w:rPr>
                <w:rFonts w:cs="Times New Roman"/>
                <w:b/>
                <w:bCs/>
              </w:rPr>
              <w:t>2</w:t>
            </w:r>
          </w:p>
        </w:tc>
        <w:tc>
          <w:tcPr>
            <w:tcW w:w="1564" w:type="dxa"/>
            <w:vMerge/>
            <w:tcBorders>
              <w:left w:val="single" w:sz="4" w:space="0" w:color="000000"/>
              <w:right w:val="single" w:sz="4" w:space="0" w:color="000000"/>
            </w:tcBorders>
            <w:shd w:val="clear" w:color="auto" w:fill="FFFFFF"/>
          </w:tcPr>
          <w:p w14:paraId="56AF03ED" w14:textId="77777777" w:rsidR="00732F86" w:rsidRPr="00D729CD" w:rsidRDefault="00732F86" w:rsidP="009B32AC">
            <w:pPr>
              <w:snapToGrid w:val="0"/>
              <w:rPr>
                <w:rFonts w:cs="Times New Roman"/>
              </w:rPr>
            </w:pPr>
          </w:p>
        </w:tc>
      </w:tr>
      <w:tr w:rsidR="00732F86" w:rsidRPr="00D729CD" w14:paraId="108259DB" w14:textId="77777777" w:rsidTr="00D729CD">
        <w:trPr>
          <w:gridAfter w:val="1"/>
          <w:wAfter w:w="1564" w:type="dxa"/>
          <w:trHeight w:val="300"/>
        </w:trPr>
        <w:tc>
          <w:tcPr>
            <w:tcW w:w="2145" w:type="dxa"/>
            <w:vMerge/>
            <w:tcBorders>
              <w:left w:val="single" w:sz="4" w:space="0" w:color="000000"/>
            </w:tcBorders>
            <w:shd w:val="clear" w:color="auto" w:fill="FFFFFF"/>
          </w:tcPr>
          <w:p w14:paraId="2C8F9D15"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1C8A03FA" w14:textId="75464595" w:rsidR="00732F86" w:rsidRPr="00D729CD" w:rsidRDefault="00732F86" w:rsidP="009B32AC">
            <w:pPr>
              <w:snapToGrid w:val="0"/>
              <w:rPr>
                <w:rFonts w:cs="Times New Roman"/>
                <w:b/>
              </w:rPr>
            </w:pPr>
            <w:r w:rsidRPr="00D729CD">
              <w:rPr>
                <w:rFonts w:cs="Times New Roman"/>
                <w:b/>
              </w:rPr>
              <w:t>Текущий контроль</w:t>
            </w:r>
          </w:p>
        </w:tc>
        <w:tc>
          <w:tcPr>
            <w:tcW w:w="1395" w:type="dxa"/>
            <w:tcBorders>
              <w:top w:val="single" w:sz="4" w:space="0" w:color="000000"/>
              <w:left w:val="single" w:sz="4" w:space="0" w:color="000000"/>
              <w:bottom w:val="single" w:sz="4" w:space="0" w:color="000000"/>
            </w:tcBorders>
            <w:shd w:val="clear" w:color="auto" w:fill="FFFFFF"/>
          </w:tcPr>
          <w:p w14:paraId="75C73D06" w14:textId="242BCE58" w:rsidR="00732F86" w:rsidRPr="00D729CD" w:rsidRDefault="00BE4D9D" w:rsidP="009B32AC">
            <w:pPr>
              <w:snapToGrid w:val="0"/>
              <w:jc w:val="center"/>
              <w:rPr>
                <w:rFonts w:cs="Times New Roman"/>
                <w:b/>
                <w:bCs/>
              </w:rPr>
            </w:pPr>
            <w:r w:rsidRPr="00D729CD">
              <w:rPr>
                <w:rFonts w:cs="Times New Roman"/>
                <w:b/>
                <w:bCs/>
              </w:rPr>
              <w:t>2</w:t>
            </w:r>
          </w:p>
        </w:tc>
        <w:tc>
          <w:tcPr>
            <w:tcW w:w="1564" w:type="dxa"/>
            <w:vMerge/>
            <w:tcBorders>
              <w:left w:val="single" w:sz="4" w:space="0" w:color="000000"/>
              <w:right w:val="single" w:sz="4" w:space="0" w:color="000000"/>
            </w:tcBorders>
            <w:shd w:val="clear" w:color="auto" w:fill="FFFFFF"/>
          </w:tcPr>
          <w:p w14:paraId="777CF9A6" w14:textId="77777777" w:rsidR="00732F86" w:rsidRPr="00D729CD" w:rsidRDefault="00732F86" w:rsidP="009B32AC">
            <w:pPr>
              <w:snapToGrid w:val="0"/>
              <w:rPr>
                <w:rFonts w:cs="Times New Roman"/>
              </w:rPr>
            </w:pPr>
          </w:p>
        </w:tc>
      </w:tr>
      <w:tr w:rsidR="00732F86" w:rsidRPr="00D729CD" w14:paraId="6AF8964C" w14:textId="77777777" w:rsidTr="00D729CD">
        <w:trPr>
          <w:gridAfter w:val="1"/>
          <w:wAfter w:w="1564" w:type="dxa"/>
          <w:trHeight w:val="300"/>
        </w:trPr>
        <w:tc>
          <w:tcPr>
            <w:tcW w:w="2145" w:type="dxa"/>
            <w:vMerge/>
            <w:tcBorders>
              <w:left w:val="single" w:sz="4" w:space="0" w:color="000000"/>
              <w:bottom w:val="single" w:sz="4" w:space="0" w:color="000000"/>
            </w:tcBorders>
            <w:shd w:val="clear" w:color="auto" w:fill="FFFFFF"/>
          </w:tcPr>
          <w:p w14:paraId="73BDE678"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573F8779" w14:textId="2647B6D5" w:rsidR="00732F86" w:rsidRPr="00D729CD" w:rsidRDefault="00732F86" w:rsidP="009B32AC">
            <w:pPr>
              <w:snapToGrid w:val="0"/>
              <w:rPr>
                <w:rFonts w:cs="Times New Roman"/>
                <w:b/>
              </w:rPr>
            </w:pPr>
            <w:r w:rsidRPr="00D729CD">
              <w:rPr>
                <w:rFonts w:cs="Times New Roman"/>
                <w:b/>
              </w:rPr>
              <w:t>Самостоятельная работа обучающихся</w:t>
            </w:r>
          </w:p>
        </w:tc>
        <w:tc>
          <w:tcPr>
            <w:tcW w:w="1395" w:type="dxa"/>
            <w:tcBorders>
              <w:top w:val="single" w:sz="4" w:space="0" w:color="000000"/>
              <w:left w:val="single" w:sz="4" w:space="0" w:color="000000"/>
              <w:bottom w:val="single" w:sz="4" w:space="0" w:color="000000"/>
            </w:tcBorders>
            <w:shd w:val="clear" w:color="auto" w:fill="FFFFFF"/>
          </w:tcPr>
          <w:p w14:paraId="3B3D0CCA" w14:textId="6E4E8813" w:rsidR="00732F86" w:rsidRPr="00D729CD" w:rsidRDefault="00732F86" w:rsidP="009B32AC">
            <w:pPr>
              <w:snapToGrid w:val="0"/>
              <w:jc w:val="center"/>
              <w:rPr>
                <w:rFonts w:cs="Times New Roman"/>
                <w:b/>
                <w:bCs/>
              </w:rPr>
            </w:pPr>
            <w:r w:rsidRPr="00D729CD">
              <w:rPr>
                <w:rFonts w:cs="Times New Roman"/>
                <w:b/>
                <w:bCs/>
              </w:rPr>
              <w:t>5</w:t>
            </w:r>
          </w:p>
        </w:tc>
        <w:tc>
          <w:tcPr>
            <w:tcW w:w="1564" w:type="dxa"/>
            <w:vMerge/>
            <w:tcBorders>
              <w:left w:val="single" w:sz="4" w:space="0" w:color="000000"/>
              <w:right w:val="single" w:sz="4" w:space="0" w:color="000000"/>
            </w:tcBorders>
            <w:shd w:val="clear" w:color="auto" w:fill="FFFFFF"/>
          </w:tcPr>
          <w:p w14:paraId="30208770" w14:textId="77777777" w:rsidR="00732F86" w:rsidRPr="00D729CD" w:rsidRDefault="00732F86" w:rsidP="009B32AC">
            <w:pPr>
              <w:snapToGrid w:val="0"/>
              <w:rPr>
                <w:rFonts w:cs="Times New Roman"/>
              </w:rPr>
            </w:pPr>
          </w:p>
        </w:tc>
      </w:tr>
      <w:tr w:rsidR="00732F86" w:rsidRPr="00D729CD" w14:paraId="706A70FE" w14:textId="77777777" w:rsidTr="00D729CD">
        <w:trPr>
          <w:gridAfter w:val="1"/>
          <w:wAfter w:w="1564" w:type="dxa"/>
          <w:trHeight w:val="300"/>
        </w:trPr>
        <w:tc>
          <w:tcPr>
            <w:tcW w:w="2145" w:type="dxa"/>
            <w:vMerge w:val="restart"/>
            <w:tcBorders>
              <w:top w:val="single" w:sz="4" w:space="0" w:color="000000"/>
              <w:left w:val="single" w:sz="4" w:space="0" w:color="000000"/>
            </w:tcBorders>
            <w:shd w:val="clear" w:color="auto" w:fill="FFFFFF"/>
          </w:tcPr>
          <w:p w14:paraId="6B714F09" w14:textId="3AD2D399" w:rsidR="00732F86" w:rsidRPr="00D729CD" w:rsidRDefault="00732F86" w:rsidP="009B32AC">
            <w:pPr>
              <w:suppressAutoHyphens w:val="0"/>
              <w:jc w:val="both"/>
              <w:rPr>
                <w:rFonts w:cs="Times New Roman"/>
              </w:rPr>
            </w:pPr>
            <w:r w:rsidRPr="00D729CD">
              <w:rPr>
                <w:rFonts w:eastAsiaTheme="minorHAnsi" w:cs="Times New Roman"/>
                <w:lang w:eastAsia="en-US"/>
              </w:rPr>
              <w:t>Тема 9. Наиболее общие представления о жизни</w:t>
            </w:r>
          </w:p>
        </w:tc>
        <w:tc>
          <w:tcPr>
            <w:tcW w:w="4800" w:type="dxa"/>
            <w:tcBorders>
              <w:top w:val="single" w:sz="4" w:space="0" w:color="000000"/>
              <w:left w:val="single" w:sz="4" w:space="0" w:color="000000"/>
              <w:bottom w:val="single" w:sz="4" w:space="0" w:color="auto"/>
            </w:tcBorders>
            <w:shd w:val="clear" w:color="auto" w:fill="FFFFFF"/>
          </w:tcPr>
          <w:p w14:paraId="74F20E6B" w14:textId="703B21A3" w:rsidR="00732F86" w:rsidRPr="00D729CD" w:rsidRDefault="00732F86" w:rsidP="009B32AC">
            <w:pPr>
              <w:snapToGrid w:val="0"/>
              <w:rPr>
                <w:rFonts w:cs="Times New Roman"/>
                <w:b/>
              </w:rPr>
            </w:pPr>
            <w:r w:rsidRPr="00D729CD">
              <w:rPr>
                <w:rFonts w:cs="Times New Roman"/>
                <w:b/>
              </w:rPr>
              <w:t>Содержание учебного материала</w:t>
            </w:r>
          </w:p>
        </w:tc>
        <w:tc>
          <w:tcPr>
            <w:tcW w:w="1395" w:type="dxa"/>
            <w:tcBorders>
              <w:top w:val="single" w:sz="4" w:space="0" w:color="000000"/>
              <w:left w:val="single" w:sz="4" w:space="0" w:color="000000"/>
              <w:bottom w:val="single" w:sz="4" w:space="0" w:color="000000"/>
            </w:tcBorders>
            <w:shd w:val="clear" w:color="auto" w:fill="FFFFFF"/>
          </w:tcPr>
          <w:p w14:paraId="05200C58" w14:textId="6AA3CCF0" w:rsidR="00732F86" w:rsidRPr="00D729CD" w:rsidRDefault="00A47813" w:rsidP="009B32AC">
            <w:pPr>
              <w:snapToGrid w:val="0"/>
              <w:jc w:val="center"/>
              <w:rPr>
                <w:rFonts w:cs="Times New Roman"/>
                <w:b/>
                <w:bCs/>
              </w:rPr>
            </w:pPr>
            <w:r w:rsidRPr="00D729CD">
              <w:rPr>
                <w:rFonts w:cs="Times New Roman"/>
                <w:b/>
                <w:bCs/>
              </w:rPr>
              <w:t>7</w:t>
            </w:r>
          </w:p>
        </w:tc>
        <w:tc>
          <w:tcPr>
            <w:tcW w:w="1564" w:type="dxa"/>
            <w:vMerge w:val="restart"/>
            <w:tcBorders>
              <w:top w:val="single" w:sz="4" w:space="0" w:color="000000"/>
              <w:left w:val="single" w:sz="4" w:space="0" w:color="000000"/>
              <w:right w:val="single" w:sz="4" w:space="0" w:color="000000"/>
            </w:tcBorders>
            <w:shd w:val="clear" w:color="auto" w:fill="FFFFFF"/>
          </w:tcPr>
          <w:p w14:paraId="4C38481E" w14:textId="77777777" w:rsidR="007739A0" w:rsidRPr="00D729CD" w:rsidRDefault="007739A0" w:rsidP="009B32AC">
            <w:pPr>
              <w:snapToGrid w:val="0"/>
              <w:rPr>
                <w:rFonts w:cs="Times New Roman"/>
              </w:rPr>
            </w:pPr>
            <w:r w:rsidRPr="00D729CD">
              <w:rPr>
                <w:rFonts w:cs="Times New Roman"/>
              </w:rPr>
              <w:t>ЛР 8</w:t>
            </w:r>
          </w:p>
          <w:p w14:paraId="2633884F" w14:textId="77777777" w:rsidR="007739A0" w:rsidRPr="00D729CD" w:rsidRDefault="007739A0" w:rsidP="009B32AC">
            <w:pPr>
              <w:snapToGrid w:val="0"/>
              <w:rPr>
                <w:rFonts w:cs="Times New Roman"/>
              </w:rPr>
            </w:pPr>
            <w:r w:rsidRPr="00D729CD">
              <w:rPr>
                <w:rFonts w:cs="Times New Roman"/>
              </w:rPr>
              <w:t>ЛР 11</w:t>
            </w:r>
          </w:p>
          <w:p w14:paraId="2200F746" w14:textId="77777777" w:rsidR="007739A0" w:rsidRPr="00D729CD" w:rsidRDefault="007739A0" w:rsidP="009B32AC">
            <w:pPr>
              <w:rPr>
                <w:rFonts w:cs="Times New Roman"/>
              </w:rPr>
            </w:pPr>
            <w:r w:rsidRPr="00D729CD">
              <w:rPr>
                <w:rFonts w:cs="Times New Roman"/>
              </w:rPr>
              <w:t>ЛР 14</w:t>
            </w:r>
          </w:p>
          <w:p w14:paraId="1A1AF13A" w14:textId="77777777" w:rsidR="007739A0" w:rsidRPr="00D729CD" w:rsidRDefault="007739A0" w:rsidP="009B32AC">
            <w:pPr>
              <w:rPr>
                <w:rFonts w:cs="Times New Roman"/>
              </w:rPr>
            </w:pPr>
            <w:r w:rsidRPr="00D729CD">
              <w:rPr>
                <w:rFonts w:cs="Times New Roman"/>
              </w:rPr>
              <w:t>МР 3</w:t>
            </w:r>
          </w:p>
          <w:p w14:paraId="16A50BC6" w14:textId="77777777" w:rsidR="007739A0" w:rsidRPr="00D729CD" w:rsidRDefault="007739A0" w:rsidP="009B32AC">
            <w:pPr>
              <w:rPr>
                <w:rFonts w:cs="Times New Roman"/>
              </w:rPr>
            </w:pPr>
            <w:r w:rsidRPr="00D729CD">
              <w:rPr>
                <w:rFonts w:cs="Times New Roman"/>
              </w:rPr>
              <w:t>МР 7</w:t>
            </w:r>
          </w:p>
          <w:p w14:paraId="54C16C44" w14:textId="77777777" w:rsidR="007739A0" w:rsidRPr="00D729CD" w:rsidRDefault="007739A0" w:rsidP="009B32AC">
            <w:pPr>
              <w:rPr>
                <w:rFonts w:cs="Times New Roman"/>
              </w:rPr>
            </w:pPr>
            <w:r w:rsidRPr="00D729CD">
              <w:rPr>
                <w:rFonts w:cs="Times New Roman"/>
              </w:rPr>
              <w:t>МР 9</w:t>
            </w:r>
          </w:p>
          <w:p w14:paraId="1B635588" w14:textId="77777777" w:rsidR="007739A0" w:rsidRPr="00D729CD" w:rsidRDefault="007739A0" w:rsidP="009B32AC">
            <w:pPr>
              <w:rPr>
                <w:rFonts w:cs="Times New Roman"/>
              </w:rPr>
            </w:pPr>
            <w:r w:rsidRPr="00D729CD">
              <w:rPr>
                <w:rFonts w:cs="Times New Roman"/>
              </w:rPr>
              <w:t xml:space="preserve">ПР 1 </w:t>
            </w:r>
          </w:p>
          <w:p w14:paraId="4CD4FA4D" w14:textId="77777777" w:rsidR="007739A0" w:rsidRPr="00D729CD" w:rsidRDefault="007739A0" w:rsidP="009B32AC">
            <w:pPr>
              <w:rPr>
                <w:rFonts w:cs="Times New Roman"/>
              </w:rPr>
            </w:pPr>
            <w:r w:rsidRPr="00D729CD">
              <w:rPr>
                <w:rFonts w:cs="Times New Roman"/>
              </w:rPr>
              <w:t xml:space="preserve">ПР 2 </w:t>
            </w:r>
          </w:p>
          <w:p w14:paraId="21934925" w14:textId="77777777" w:rsidR="007739A0" w:rsidRPr="00D729CD" w:rsidRDefault="007739A0" w:rsidP="009B32AC">
            <w:pPr>
              <w:rPr>
                <w:rFonts w:cs="Times New Roman"/>
              </w:rPr>
            </w:pPr>
            <w:r w:rsidRPr="00D729CD">
              <w:rPr>
                <w:rFonts w:cs="Times New Roman"/>
              </w:rPr>
              <w:t xml:space="preserve">ПР 3 </w:t>
            </w:r>
          </w:p>
          <w:p w14:paraId="2A69DCDF" w14:textId="77777777" w:rsidR="007739A0" w:rsidRPr="00D729CD" w:rsidRDefault="007739A0" w:rsidP="009B32AC">
            <w:pPr>
              <w:rPr>
                <w:rFonts w:cs="Times New Roman"/>
              </w:rPr>
            </w:pPr>
            <w:r w:rsidRPr="00D729CD">
              <w:rPr>
                <w:rFonts w:cs="Times New Roman"/>
              </w:rPr>
              <w:t xml:space="preserve">ПР 4 </w:t>
            </w:r>
          </w:p>
          <w:p w14:paraId="3A4B14FA" w14:textId="77777777" w:rsidR="007739A0" w:rsidRPr="00D729CD" w:rsidRDefault="007739A0" w:rsidP="009B32AC">
            <w:pPr>
              <w:rPr>
                <w:rFonts w:cs="Times New Roman"/>
              </w:rPr>
            </w:pPr>
            <w:r w:rsidRPr="00D729CD">
              <w:rPr>
                <w:rFonts w:cs="Times New Roman"/>
              </w:rPr>
              <w:t xml:space="preserve">ПР 5 </w:t>
            </w:r>
          </w:p>
          <w:p w14:paraId="6D709CF9" w14:textId="77777777" w:rsidR="007739A0" w:rsidRPr="00D729CD" w:rsidRDefault="007739A0" w:rsidP="009B32AC">
            <w:pPr>
              <w:rPr>
                <w:rFonts w:cs="Times New Roman"/>
              </w:rPr>
            </w:pPr>
            <w:r w:rsidRPr="00D729CD">
              <w:rPr>
                <w:rFonts w:cs="Times New Roman"/>
              </w:rPr>
              <w:t>ПР 6</w:t>
            </w:r>
          </w:p>
          <w:p w14:paraId="1442FAB7" w14:textId="77777777" w:rsidR="007739A0" w:rsidRPr="00D729CD" w:rsidRDefault="007739A0" w:rsidP="009B32AC">
            <w:pPr>
              <w:rPr>
                <w:rFonts w:cs="Times New Roman"/>
              </w:rPr>
            </w:pPr>
            <w:r w:rsidRPr="00D729CD">
              <w:rPr>
                <w:rFonts w:cs="Times New Roman"/>
              </w:rPr>
              <w:t>ОК 10</w:t>
            </w:r>
          </w:p>
          <w:p w14:paraId="39864DFB" w14:textId="77777777" w:rsidR="00732F86" w:rsidRPr="00D729CD" w:rsidRDefault="00732F86" w:rsidP="009B32AC">
            <w:pPr>
              <w:snapToGrid w:val="0"/>
              <w:rPr>
                <w:rFonts w:cs="Times New Roman"/>
              </w:rPr>
            </w:pPr>
          </w:p>
        </w:tc>
      </w:tr>
      <w:tr w:rsidR="00732F86" w:rsidRPr="00D729CD" w14:paraId="2F751F0C" w14:textId="56484253" w:rsidTr="00D729CD">
        <w:trPr>
          <w:trHeight w:val="300"/>
        </w:trPr>
        <w:tc>
          <w:tcPr>
            <w:tcW w:w="2145" w:type="dxa"/>
            <w:vMerge/>
            <w:tcBorders>
              <w:left w:val="single" w:sz="4" w:space="0" w:color="000000"/>
            </w:tcBorders>
            <w:shd w:val="clear" w:color="auto" w:fill="FFFFFF"/>
          </w:tcPr>
          <w:p w14:paraId="7B6B330E"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5A92A349" w14:textId="5DA9168C" w:rsidR="00732F86" w:rsidRPr="00D729CD" w:rsidRDefault="00732F86" w:rsidP="009B32AC">
            <w:pPr>
              <w:snapToGrid w:val="0"/>
              <w:rPr>
                <w:rFonts w:cs="Times New Roman"/>
                <w:b/>
              </w:rPr>
            </w:pPr>
            <w:r w:rsidRPr="00D729CD">
              <w:rPr>
                <w:rFonts w:cs="Times New Roman"/>
              </w:rPr>
              <w:t>Понятие «жизнь». Основные признаки живого: питание, дыхание, выделение, раздражимость, движение, размножение, рост и развитие. Понятие «организм». Разнообразие живых организмов, принципы их классификации. Клетка – единица строения и жизнедеятельности организма. Обмен веществ и превращение энергии в клетке. Молекула ДНК – носитель наследственной информации. Уровни организации живой природы: клеточный, организменный, надорганизменный. Эволюция живого. Движущие силы эволюции: наследственность, изменчивость, естественный отбор.</w:t>
            </w:r>
          </w:p>
        </w:tc>
        <w:tc>
          <w:tcPr>
            <w:tcW w:w="1395" w:type="dxa"/>
            <w:tcBorders>
              <w:top w:val="single" w:sz="4" w:space="0" w:color="000000"/>
              <w:left w:val="single" w:sz="4" w:space="0" w:color="000000"/>
              <w:bottom w:val="single" w:sz="4" w:space="0" w:color="000000"/>
            </w:tcBorders>
            <w:shd w:val="clear" w:color="auto" w:fill="FFFFFF"/>
          </w:tcPr>
          <w:p w14:paraId="468F0375" w14:textId="18614263" w:rsidR="00732F86" w:rsidRPr="00D729CD" w:rsidRDefault="00AC173F" w:rsidP="009B32AC">
            <w:pPr>
              <w:snapToGrid w:val="0"/>
              <w:jc w:val="center"/>
              <w:rPr>
                <w:rFonts w:cs="Times New Roman"/>
                <w:b/>
                <w:bCs/>
              </w:rPr>
            </w:pPr>
            <w:r w:rsidRPr="00D729CD">
              <w:rPr>
                <w:rFonts w:cs="Times New Roman"/>
                <w:b/>
                <w:bCs/>
              </w:rPr>
              <w:t>2</w:t>
            </w:r>
          </w:p>
        </w:tc>
        <w:tc>
          <w:tcPr>
            <w:tcW w:w="1564" w:type="dxa"/>
            <w:vMerge/>
            <w:tcBorders>
              <w:left w:val="single" w:sz="4" w:space="0" w:color="000000"/>
              <w:right w:val="single" w:sz="4" w:space="0" w:color="000000"/>
            </w:tcBorders>
            <w:shd w:val="clear" w:color="auto" w:fill="FFFFFF"/>
          </w:tcPr>
          <w:p w14:paraId="77847478" w14:textId="77777777" w:rsidR="00732F86" w:rsidRPr="00D729CD" w:rsidRDefault="00732F86" w:rsidP="009B32AC">
            <w:pPr>
              <w:snapToGrid w:val="0"/>
              <w:rPr>
                <w:rFonts w:cs="Times New Roman"/>
              </w:rPr>
            </w:pPr>
          </w:p>
        </w:tc>
        <w:tc>
          <w:tcPr>
            <w:tcW w:w="1564" w:type="dxa"/>
          </w:tcPr>
          <w:p w14:paraId="2D255E11" w14:textId="77777777" w:rsidR="00732F86" w:rsidRPr="00D729CD" w:rsidRDefault="00732F86" w:rsidP="009B32AC">
            <w:pPr>
              <w:suppressAutoHyphens w:val="0"/>
              <w:rPr>
                <w:rFonts w:cs="Times New Roman"/>
              </w:rPr>
            </w:pPr>
          </w:p>
        </w:tc>
      </w:tr>
      <w:tr w:rsidR="00732F86" w:rsidRPr="00D729CD" w14:paraId="2EE7A013" w14:textId="77777777" w:rsidTr="00D729CD">
        <w:trPr>
          <w:trHeight w:val="300"/>
        </w:trPr>
        <w:tc>
          <w:tcPr>
            <w:tcW w:w="2145" w:type="dxa"/>
            <w:vMerge/>
            <w:tcBorders>
              <w:left w:val="single" w:sz="4" w:space="0" w:color="000000"/>
              <w:bottom w:val="single" w:sz="4" w:space="0" w:color="000000"/>
            </w:tcBorders>
            <w:shd w:val="clear" w:color="auto" w:fill="FFFFFF"/>
          </w:tcPr>
          <w:p w14:paraId="4FCB8A9C"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4E9171B7" w14:textId="465ADB6D" w:rsidR="00732F86" w:rsidRPr="00D729CD" w:rsidRDefault="00732F86" w:rsidP="009B32AC">
            <w:pPr>
              <w:snapToGrid w:val="0"/>
              <w:rPr>
                <w:rFonts w:cs="Times New Roman"/>
                <w:b/>
              </w:rPr>
            </w:pPr>
            <w:r w:rsidRPr="00D729CD">
              <w:rPr>
                <w:rFonts w:cs="Times New Roman"/>
                <w:b/>
              </w:rPr>
              <w:t>Самостоятельная работа обучающихся</w:t>
            </w:r>
          </w:p>
        </w:tc>
        <w:tc>
          <w:tcPr>
            <w:tcW w:w="1395" w:type="dxa"/>
            <w:tcBorders>
              <w:top w:val="single" w:sz="4" w:space="0" w:color="000000"/>
              <w:left w:val="single" w:sz="4" w:space="0" w:color="000000"/>
              <w:bottom w:val="single" w:sz="4" w:space="0" w:color="000000"/>
            </w:tcBorders>
            <w:shd w:val="clear" w:color="auto" w:fill="FFFFFF"/>
          </w:tcPr>
          <w:p w14:paraId="3CC45AAA" w14:textId="55C739B0" w:rsidR="00732F86" w:rsidRPr="00D729CD" w:rsidRDefault="00732F86" w:rsidP="009B32AC">
            <w:pPr>
              <w:snapToGrid w:val="0"/>
              <w:jc w:val="center"/>
              <w:rPr>
                <w:rFonts w:cs="Times New Roman"/>
                <w:b/>
                <w:bCs/>
              </w:rPr>
            </w:pPr>
            <w:r w:rsidRPr="00D729CD">
              <w:rPr>
                <w:rFonts w:cs="Times New Roman"/>
                <w:b/>
                <w:bCs/>
              </w:rPr>
              <w:t>5</w:t>
            </w:r>
          </w:p>
        </w:tc>
        <w:tc>
          <w:tcPr>
            <w:tcW w:w="1564" w:type="dxa"/>
            <w:vMerge/>
            <w:tcBorders>
              <w:left w:val="single" w:sz="4" w:space="0" w:color="000000"/>
              <w:right w:val="single" w:sz="4" w:space="0" w:color="000000"/>
            </w:tcBorders>
            <w:shd w:val="clear" w:color="auto" w:fill="FFFFFF"/>
          </w:tcPr>
          <w:p w14:paraId="53D6F5C9" w14:textId="77777777" w:rsidR="00732F86" w:rsidRPr="00D729CD" w:rsidRDefault="00732F86" w:rsidP="009B32AC">
            <w:pPr>
              <w:snapToGrid w:val="0"/>
              <w:rPr>
                <w:rFonts w:cs="Times New Roman"/>
              </w:rPr>
            </w:pPr>
          </w:p>
        </w:tc>
        <w:tc>
          <w:tcPr>
            <w:tcW w:w="1564" w:type="dxa"/>
          </w:tcPr>
          <w:p w14:paraId="78A00B8A" w14:textId="77777777" w:rsidR="00732F86" w:rsidRPr="00D729CD" w:rsidRDefault="00732F86" w:rsidP="009B32AC">
            <w:pPr>
              <w:suppressAutoHyphens w:val="0"/>
              <w:rPr>
                <w:rFonts w:cs="Times New Roman"/>
              </w:rPr>
            </w:pPr>
          </w:p>
        </w:tc>
      </w:tr>
      <w:tr w:rsidR="00732F86" w:rsidRPr="00D729CD" w14:paraId="7104E522" w14:textId="77777777" w:rsidTr="00D729CD">
        <w:trPr>
          <w:gridAfter w:val="1"/>
          <w:wAfter w:w="1564" w:type="dxa"/>
          <w:trHeight w:val="300"/>
        </w:trPr>
        <w:tc>
          <w:tcPr>
            <w:tcW w:w="2145" w:type="dxa"/>
            <w:vMerge w:val="restart"/>
            <w:tcBorders>
              <w:top w:val="single" w:sz="4" w:space="0" w:color="000000"/>
              <w:left w:val="single" w:sz="4" w:space="0" w:color="000000"/>
            </w:tcBorders>
            <w:shd w:val="clear" w:color="auto" w:fill="FFFFFF"/>
          </w:tcPr>
          <w:p w14:paraId="7FA9104F" w14:textId="4455BBE4" w:rsidR="00732F86" w:rsidRPr="00D729CD" w:rsidRDefault="00732F86" w:rsidP="009B32AC">
            <w:pPr>
              <w:snapToGrid w:val="0"/>
              <w:rPr>
                <w:rFonts w:cs="Times New Roman"/>
              </w:rPr>
            </w:pPr>
            <w:r w:rsidRPr="00D729CD">
              <w:rPr>
                <w:rFonts w:cs="Times New Roman"/>
              </w:rPr>
              <w:t>Тема 10. Организм человека и основные проявления его жизнедеятельности</w:t>
            </w:r>
          </w:p>
        </w:tc>
        <w:tc>
          <w:tcPr>
            <w:tcW w:w="4800" w:type="dxa"/>
            <w:tcBorders>
              <w:top w:val="single" w:sz="4" w:space="0" w:color="000000"/>
              <w:left w:val="single" w:sz="4" w:space="0" w:color="000000"/>
              <w:bottom w:val="single" w:sz="4" w:space="0" w:color="auto"/>
            </w:tcBorders>
            <w:shd w:val="clear" w:color="auto" w:fill="FFFFFF"/>
          </w:tcPr>
          <w:p w14:paraId="13E3B25E" w14:textId="27866360" w:rsidR="00732F86" w:rsidRPr="00D729CD" w:rsidRDefault="00732F86" w:rsidP="009B32AC">
            <w:pPr>
              <w:snapToGrid w:val="0"/>
              <w:rPr>
                <w:rFonts w:cs="Times New Roman"/>
                <w:b/>
              </w:rPr>
            </w:pPr>
            <w:r w:rsidRPr="00D729CD">
              <w:rPr>
                <w:rFonts w:cs="Times New Roman"/>
                <w:b/>
              </w:rPr>
              <w:t>Содержание учебного материала</w:t>
            </w:r>
          </w:p>
        </w:tc>
        <w:tc>
          <w:tcPr>
            <w:tcW w:w="1395" w:type="dxa"/>
            <w:tcBorders>
              <w:top w:val="single" w:sz="4" w:space="0" w:color="000000"/>
              <w:left w:val="single" w:sz="4" w:space="0" w:color="000000"/>
              <w:bottom w:val="single" w:sz="4" w:space="0" w:color="000000"/>
            </w:tcBorders>
            <w:shd w:val="clear" w:color="auto" w:fill="FFFFFF"/>
          </w:tcPr>
          <w:p w14:paraId="213E89CE" w14:textId="3BDE4318" w:rsidR="00732F86" w:rsidRPr="00D729CD" w:rsidRDefault="00BE4D9D" w:rsidP="009B32AC">
            <w:pPr>
              <w:snapToGrid w:val="0"/>
              <w:jc w:val="center"/>
              <w:rPr>
                <w:rFonts w:cs="Times New Roman"/>
                <w:b/>
                <w:bCs/>
              </w:rPr>
            </w:pPr>
            <w:r w:rsidRPr="00D729CD">
              <w:rPr>
                <w:rFonts w:cs="Times New Roman"/>
                <w:b/>
                <w:bCs/>
              </w:rPr>
              <w:t>7</w:t>
            </w:r>
          </w:p>
        </w:tc>
        <w:tc>
          <w:tcPr>
            <w:tcW w:w="1564" w:type="dxa"/>
            <w:vMerge w:val="restart"/>
            <w:tcBorders>
              <w:top w:val="single" w:sz="4" w:space="0" w:color="000000"/>
              <w:left w:val="single" w:sz="4" w:space="0" w:color="000000"/>
              <w:right w:val="single" w:sz="4" w:space="0" w:color="000000"/>
            </w:tcBorders>
            <w:shd w:val="clear" w:color="auto" w:fill="FFFFFF"/>
          </w:tcPr>
          <w:p w14:paraId="6898F480" w14:textId="77777777" w:rsidR="007739A0" w:rsidRPr="00D729CD" w:rsidRDefault="007739A0" w:rsidP="009B32AC">
            <w:pPr>
              <w:snapToGrid w:val="0"/>
              <w:rPr>
                <w:rFonts w:cs="Times New Roman"/>
              </w:rPr>
            </w:pPr>
            <w:r w:rsidRPr="00D729CD">
              <w:rPr>
                <w:rFonts w:cs="Times New Roman"/>
              </w:rPr>
              <w:t>ЛР 8</w:t>
            </w:r>
          </w:p>
          <w:p w14:paraId="4EE8D147" w14:textId="77777777" w:rsidR="007739A0" w:rsidRPr="00D729CD" w:rsidRDefault="007739A0" w:rsidP="009B32AC">
            <w:pPr>
              <w:snapToGrid w:val="0"/>
              <w:rPr>
                <w:rFonts w:cs="Times New Roman"/>
              </w:rPr>
            </w:pPr>
            <w:r w:rsidRPr="00D729CD">
              <w:rPr>
                <w:rFonts w:cs="Times New Roman"/>
              </w:rPr>
              <w:t>ЛР 11</w:t>
            </w:r>
          </w:p>
          <w:p w14:paraId="54B17785" w14:textId="77777777" w:rsidR="007739A0" w:rsidRPr="00D729CD" w:rsidRDefault="007739A0" w:rsidP="009B32AC">
            <w:pPr>
              <w:rPr>
                <w:rFonts w:cs="Times New Roman"/>
              </w:rPr>
            </w:pPr>
            <w:r w:rsidRPr="00D729CD">
              <w:rPr>
                <w:rFonts w:cs="Times New Roman"/>
              </w:rPr>
              <w:t>ЛР 14</w:t>
            </w:r>
          </w:p>
          <w:p w14:paraId="37430448" w14:textId="77777777" w:rsidR="007739A0" w:rsidRPr="00D729CD" w:rsidRDefault="007739A0" w:rsidP="009B32AC">
            <w:pPr>
              <w:rPr>
                <w:rFonts w:cs="Times New Roman"/>
              </w:rPr>
            </w:pPr>
            <w:r w:rsidRPr="00D729CD">
              <w:rPr>
                <w:rFonts w:cs="Times New Roman"/>
              </w:rPr>
              <w:t>МР 3</w:t>
            </w:r>
          </w:p>
          <w:p w14:paraId="21080544" w14:textId="77777777" w:rsidR="007739A0" w:rsidRPr="00D729CD" w:rsidRDefault="007739A0" w:rsidP="009B32AC">
            <w:pPr>
              <w:rPr>
                <w:rFonts w:cs="Times New Roman"/>
              </w:rPr>
            </w:pPr>
            <w:r w:rsidRPr="00D729CD">
              <w:rPr>
                <w:rFonts w:cs="Times New Roman"/>
              </w:rPr>
              <w:t>МР 7</w:t>
            </w:r>
          </w:p>
          <w:p w14:paraId="4BBEC3A4" w14:textId="77777777" w:rsidR="007739A0" w:rsidRPr="00D729CD" w:rsidRDefault="007739A0" w:rsidP="009B32AC">
            <w:pPr>
              <w:rPr>
                <w:rFonts w:cs="Times New Roman"/>
              </w:rPr>
            </w:pPr>
            <w:r w:rsidRPr="00D729CD">
              <w:rPr>
                <w:rFonts w:cs="Times New Roman"/>
              </w:rPr>
              <w:t>МР 9</w:t>
            </w:r>
          </w:p>
          <w:p w14:paraId="70643E6C" w14:textId="77777777" w:rsidR="007739A0" w:rsidRPr="00D729CD" w:rsidRDefault="007739A0" w:rsidP="009B32AC">
            <w:pPr>
              <w:rPr>
                <w:rFonts w:cs="Times New Roman"/>
              </w:rPr>
            </w:pPr>
            <w:r w:rsidRPr="00D729CD">
              <w:rPr>
                <w:rFonts w:cs="Times New Roman"/>
              </w:rPr>
              <w:t xml:space="preserve">ПР 1 </w:t>
            </w:r>
          </w:p>
          <w:p w14:paraId="50BB98E3" w14:textId="77777777" w:rsidR="007739A0" w:rsidRPr="00D729CD" w:rsidRDefault="007739A0" w:rsidP="009B32AC">
            <w:pPr>
              <w:rPr>
                <w:rFonts w:cs="Times New Roman"/>
              </w:rPr>
            </w:pPr>
            <w:r w:rsidRPr="00D729CD">
              <w:rPr>
                <w:rFonts w:cs="Times New Roman"/>
              </w:rPr>
              <w:t xml:space="preserve">ПР 2 </w:t>
            </w:r>
          </w:p>
          <w:p w14:paraId="47E52CA2" w14:textId="77777777" w:rsidR="007739A0" w:rsidRPr="00D729CD" w:rsidRDefault="007739A0" w:rsidP="009B32AC">
            <w:pPr>
              <w:rPr>
                <w:rFonts w:cs="Times New Roman"/>
              </w:rPr>
            </w:pPr>
            <w:r w:rsidRPr="00D729CD">
              <w:rPr>
                <w:rFonts w:cs="Times New Roman"/>
              </w:rPr>
              <w:t xml:space="preserve">ПР 3 </w:t>
            </w:r>
          </w:p>
          <w:p w14:paraId="3DEE1978" w14:textId="77777777" w:rsidR="007739A0" w:rsidRPr="00D729CD" w:rsidRDefault="007739A0" w:rsidP="009B32AC">
            <w:pPr>
              <w:rPr>
                <w:rFonts w:cs="Times New Roman"/>
              </w:rPr>
            </w:pPr>
            <w:r w:rsidRPr="00D729CD">
              <w:rPr>
                <w:rFonts w:cs="Times New Roman"/>
              </w:rPr>
              <w:t xml:space="preserve">ПР 4 </w:t>
            </w:r>
          </w:p>
          <w:p w14:paraId="7253E988" w14:textId="77777777" w:rsidR="007739A0" w:rsidRPr="00D729CD" w:rsidRDefault="007739A0" w:rsidP="009B32AC">
            <w:pPr>
              <w:rPr>
                <w:rFonts w:cs="Times New Roman"/>
              </w:rPr>
            </w:pPr>
            <w:r w:rsidRPr="00D729CD">
              <w:rPr>
                <w:rFonts w:cs="Times New Roman"/>
              </w:rPr>
              <w:t xml:space="preserve">ПР 5 </w:t>
            </w:r>
          </w:p>
          <w:p w14:paraId="1832F78D" w14:textId="77777777" w:rsidR="007739A0" w:rsidRPr="00D729CD" w:rsidRDefault="007739A0" w:rsidP="009B32AC">
            <w:pPr>
              <w:rPr>
                <w:rFonts w:cs="Times New Roman"/>
              </w:rPr>
            </w:pPr>
            <w:r w:rsidRPr="00D729CD">
              <w:rPr>
                <w:rFonts w:cs="Times New Roman"/>
              </w:rPr>
              <w:t>ПР 6</w:t>
            </w:r>
          </w:p>
          <w:p w14:paraId="764F9A56" w14:textId="77777777" w:rsidR="007739A0" w:rsidRPr="00D729CD" w:rsidRDefault="007739A0" w:rsidP="009B32AC">
            <w:pPr>
              <w:rPr>
                <w:rFonts w:cs="Times New Roman"/>
              </w:rPr>
            </w:pPr>
            <w:r w:rsidRPr="00D729CD">
              <w:rPr>
                <w:rFonts w:cs="Times New Roman"/>
              </w:rPr>
              <w:t>ОК 10</w:t>
            </w:r>
          </w:p>
          <w:p w14:paraId="77396C83" w14:textId="77777777" w:rsidR="00732F86" w:rsidRPr="00D729CD" w:rsidRDefault="00732F86" w:rsidP="009B32AC">
            <w:pPr>
              <w:snapToGrid w:val="0"/>
              <w:rPr>
                <w:rFonts w:cs="Times New Roman"/>
              </w:rPr>
            </w:pPr>
          </w:p>
        </w:tc>
      </w:tr>
      <w:tr w:rsidR="00732F86" w:rsidRPr="00D729CD" w14:paraId="1DCB2258" w14:textId="77777777" w:rsidTr="00D729CD">
        <w:trPr>
          <w:gridAfter w:val="1"/>
          <w:wAfter w:w="1564" w:type="dxa"/>
          <w:trHeight w:val="300"/>
        </w:trPr>
        <w:tc>
          <w:tcPr>
            <w:tcW w:w="2145" w:type="dxa"/>
            <w:vMerge/>
            <w:tcBorders>
              <w:left w:val="single" w:sz="4" w:space="0" w:color="000000"/>
            </w:tcBorders>
            <w:shd w:val="clear" w:color="auto" w:fill="FFFFFF"/>
          </w:tcPr>
          <w:p w14:paraId="63D739D1"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52D1F97E" w14:textId="725E5ACE" w:rsidR="00732F86" w:rsidRPr="00D729CD" w:rsidRDefault="00732F86" w:rsidP="009B32AC">
            <w:pPr>
              <w:snapToGrid w:val="0"/>
              <w:rPr>
                <w:rFonts w:cs="Times New Roman"/>
                <w:b/>
              </w:rPr>
            </w:pPr>
            <w:r w:rsidRPr="00D729CD">
              <w:rPr>
                <w:rFonts w:cs="Times New Roman"/>
              </w:rPr>
              <w:t xml:space="preserve">Ткани, органы и системы органов человека. Питание. Значение питания для роста, развития и жизнедеятельности организма. Пищеварение как процесс физической и химической обработки пищи. Система пищеварительных органов. Предупреждение пищевых отравлений. Гастрит и цирроз печени как результат влияния алкоголя и никотина на организм. Дыхание организмов как способ получения энергии. Органы дыхания. Жизненная ёмкость лёгких. Тренировка органов дыхания. Болезни органов дыхания и их профилактика. Курение как фактор риска. Движение. Кости, мышцы, сухожилия – компоненты опорно-двигательной системы.  </w:t>
            </w:r>
            <w:r w:rsidRPr="00D729CD">
              <w:rPr>
                <w:rFonts w:cs="Times New Roman"/>
              </w:rPr>
              <w:lastRenderedPageBreak/>
              <w:t>Причины нарушения осанки и развития плоскостопия. Внутренняя среда организма: кровь, тканевая жидкость, лимфа. Основные функции крови. Кровеносная система. Иммунитет и иммунная система. Бактерии и вирусы как причина инфекционных заболеваний. Индивидуальное развитие организма. Половое созревание. Оплодотворение. Образование и развитие зародыша и плода.</w:t>
            </w:r>
          </w:p>
        </w:tc>
        <w:tc>
          <w:tcPr>
            <w:tcW w:w="1395" w:type="dxa"/>
            <w:tcBorders>
              <w:top w:val="single" w:sz="4" w:space="0" w:color="000000"/>
              <w:left w:val="single" w:sz="4" w:space="0" w:color="000000"/>
              <w:bottom w:val="single" w:sz="4" w:space="0" w:color="000000"/>
            </w:tcBorders>
            <w:shd w:val="clear" w:color="auto" w:fill="FFFFFF"/>
          </w:tcPr>
          <w:p w14:paraId="5C5D2632" w14:textId="3DC172BC" w:rsidR="00732F86" w:rsidRPr="00D729CD" w:rsidRDefault="00AC173F" w:rsidP="009B32AC">
            <w:pPr>
              <w:snapToGrid w:val="0"/>
              <w:jc w:val="center"/>
              <w:rPr>
                <w:rFonts w:cs="Times New Roman"/>
                <w:b/>
                <w:bCs/>
              </w:rPr>
            </w:pPr>
            <w:r w:rsidRPr="00D729CD">
              <w:rPr>
                <w:rFonts w:cs="Times New Roman"/>
                <w:b/>
                <w:bCs/>
              </w:rPr>
              <w:lastRenderedPageBreak/>
              <w:t>2</w:t>
            </w:r>
          </w:p>
        </w:tc>
        <w:tc>
          <w:tcPr>
            <w:tcW w:w="1564" w:type="dxa"/>
            <w:vMerge/>
            <w:tcBorders>
              <w:left w:val="single" w:sz="4" w:space="0" w:color="000000"/>
              <w:right w:val="single" w:sz="4" w:space="0" w:color="000000"/>
            </w:tcBorders>
            <w:shd w:val="clear" w:color="auto" w:fill="FFFFFF"/>
          </w:tcPr>
          <w:p w14:paraId="7C8F3AAE" w14:textId="77777777" w:rsidR="00732F86" w:rsidRPr="00D729CD" w:rsidRDefault="00732F86" w:rsidP="009B32AC">
            <w:pPr>
              <w:snapToGrid w:val="0"/>
              <w:rPr>
                <w:rFonts w:cs="Times New Roman"/>
              </w:rPr>
            </w:pPr>
          </w:p>
        </w:tc>
      </w:tr>
      <w:tr w:rsidR="00732F86" w:rsidRPr="00D729CD" w14:paraId="6192B8F9" w14:textId="77777777" w:rsidTr="00D729CD">
        <w:trPr>
          <w:gridAfter w:val="1"/>
          <w:wAfter w:w="1564" w:type="dxa"/>
          <w:trHeight w:val="300"/>
        </w:trPr>
        <w:tc>
          <w:tcPr>
            <w:tcW w:w="2145" w:type="dxa"/>
            <w:vMerge/>
            <w:tcBorders>
              <w:left w:val="single" w:sz="4" w:space="0" w:color="000000"/>
            </w:tcBorders>
            <w:shd w:val="clear" w:color="auto" w:fill="FFFFFF"/>
          </w:tcPr>
          <w:p w14:paraId="14F14A7C"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07C33996" w14:textId="5A52A2F3" w:rsidR="00732F86" w:rsidRPr="00D729CD" w:rsidRDefault="00732F86" w:rsidP="009B32AC">
            <w:pPr>
              <w:snapToGrid w:val="0"/>
              <w:rPr>
                <w:rFonts w:cs="Times New Roman"/>
                <w:b/>
              </w:rPr>
            </w:pPr>
            <w:r w:rsidRPr="00D729CD">
              <w:rPr>
                <w:rFonts w:cs="Times New Roman"/>
                <w:b/>
              </w:rPr>
              <w:t>Текущий контроль</w:t>
            </w:r>
          </w:p>
        </w:tc>
        <w:tc>
          <w:tcPr>
            <w:tcW w:w="1395" w:type="dxa"/>
            <w:tcBorders>
              <w:top w:val="single" w:sz="4" w:space="0" w:color="000000"/>
              <w:left w:val="single" w:sz="4" w:space="0" w:color="000000"/>
              <w:bottom w:val="single" w:sz="4" w:space="0" w:color="000000"/>
            </w:tcBorders>
            <w:shd w:val="clear" w:color="auto" w:fill="FFFFFF"/>
          </w:tcPr>
          <w:p w14:paraId="6784EE5B" w14:textId="77777777" w:rsidR="00732F86" w:rsidRPr="00D729CD" w:rsidRDefault="00732F86" w:rsidP="009B32AC">
            <w:pPr>
              <w:snapToGrid w:val="0"/>
              <w:jc w:val="center"/>
              <w:rPr>
                <w:rFonts w:cs="Times New Roman"/>
                <w:b/>
                <w:bCs/>
              </w:rPr>
            </w:pPr>
          </w:p>
        </w:tc>
        <w:tc>
          <w:tcPr>
            <w:tcW w:w="1564" w:type="dxa"/>
            <w:vMerge/>
            <w:tcBorders>
              <w:left w:val="single" w:sz="4" w:space="0" w:color="000000"/>
              <w:right w:val="single" w:sz="4" w:space="0" w:color="000000"/>
            </w:tcBorders>
            <w:shd w:val="clear" w:color="auto" w:fill="FFFFFF"/>
          </w:tcPr>
          <w:p w14:paraId="71B9021B" w14:textId="77777777" w:rsidR="00732F86" w:rsidRPr="00D729CD" w:rsidRDefault="00732F86" w:rsidP="009B32AC">
            <w:pPr>
              <w:snapToGrid w:val="0"/>
              <w:rPr>
                <w:rFonts w:cs="Times New Roman"/>
              </w:rPr>
            </w:pPr>
          </w:p>
        </w:tc>
      </w:tr>
      <w:tr w:rsidR="00732F86" w:rsidRPr="00D729CD" w14:paraId="25D0D76F" w14:textId="77777777" w:rsidTr="00D729CD">
        <w:trPr>
          <w:gridAfter w:val="1"/>
          <w:wAfter w:w="1564" w:type="dxa"/>
          <w:trHeight w:val="300"/>
        </w:trPr>
        <w:tc>
          <w:tcPr>
            <w:tcW w:w="2145" w:type="dxa"/>
            <w:vMerge/>
            <w:tcBorders>
              <w:left w:val="single" w:sz="4" w:space="0" w:color="000000"/>
              <w:bottom w:val="single" w:sz="4" w:space="0" w:color="000000"/>
            </w:tcBorders>
            <w:shd w:val="clear" w:color="auto" w:fill="FFFFFF"/>
          </w:tcPr>
          <w:p w14:paraId="54CF0957"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25A62320" w14:textId="2F422875" w:rsidR="00732F86" w:rsidRPr="00D729CD" w:rsidRDefault="00732F86" w:rsidP="009B32AC">
            <w:pPr>
              <w:snapToGrid w:val="0"/>
              <w:rPr>
                <w:rFonts w:cs="Times New Roman"/>
                <w:b/>
              </w:rPr>
            </w:pPr>
            <w:r w:rsidRPr="00D729CD">
              <w:rPr>
                <w:rFonts w:cs="Times New Roman"/>
                <w:b/>
              </w:rPr>
              <w:t>Самостоятельная работа обучающихся</w:t>
            </w:r>
          </w:p>
        </w:tc>
        <w:tc>
          <w:tcPr>
            <w:tcW w:w="1395" w:type="dxa"/>
            <w:tcBorders>
              <w:top w:val="single" w:sz="4" w:space="0" w:color="000000"/>
              <w:left w:val="single" w:sz="4" w:space="0" w:color="000000"/>
              <w:bottom w:val="single" w:sz="4" w:space="0" w:color="000000"/>
            </w:tcBorders>
            <w:shd w:val="clear" w:color="auto" w:fill="FFFFFF"/>
          </w:tcPr>
          <w:p w14:paraId="719E5844" w14:textId="56FCE748" w:rsidR="00732F86" w:rsidRPr="00D729CD" w:rsidRDefault="00732F86" w:rsidP="009B32AC">
            <w:pPr>
              <w:snapToGrid w:val="0"/>
              <w:jc w:val="center"/>
              <w:rPr>
                <w:rFonts w:cs="Times New Roman"/>
                <w:b/>
                <w:bCs/>
              </w:rPr>
            </w:pPr>
            <w:r w:rsidRPr="00D729CD">
              <w:rPr>
                <w:rFonts w:cs="Times New Roman"/>
                <w:b/>
                <w:bCs/>
              </w:rPr>
              <w:t>5</w:t>
            </w:r>
          </w:p>
        </w:tc>
        <w:tc>
          <w:tcPr>
            <w:tcW w:w="1564" w:type="dxa"/>
            <w:vMerge/>
            <w:tcBorders>
              <w:left w:val="single" w:sz="4" w:space="0" w:color="000000"/>
              <w:right w:val="single" w:sz="4" w:space="0" w:color="000000"/>
            </w:tcBorders>
            <w:shd w:val="clear" w:color="auto" w:fill="FFFFFF"/>
          </w:tcPr>
          <w:p w14:paraId="62AD1A25" w14:textId="77777777" w:rsidR="00732F86" w:rsidRPr="00D729CD" w:rsidRDefault="00732F86" w:rsidP="009B32AC">
            <w:pPr>
              <w:snapToGrid w:val="0"/>
              <w:rPr>
                <w:rFonts w:cs="Times New Roman"/>
              </w:rPr>
            </w:pPr>
          </w:p>
        </w:tc>
      </w:tr>
      <w:tr w:rsidR="00732F86" w:rsidRPr="00D729CD" w14:paraId="041866D3" w14:textId="77777777" w:rsidTr="00D729CD">
        <w:trPr>
          <w:gridAfter w:val="1"/>
          <w:wAfter w:w="1564" w:type="dxa"/>
          <w:trHeight w:val="300"/>
        </w:trPr>
        <w:tc>
          <w:tcPr>
            <w:tcW w:w="2145" w:type="dxa"/>
            <w:vMerge w:val="restart"/>
            <w:tcBorders>
              <w:top w:val="single" w:sz="4" w:space="0" w:color="000000"/>
              <w:left w:val="single" w:sz="4" w:space="0" w:color="000000"/>
            </w:tcBorders>
            <w:shd w:val="clear" w:color="auto" w:fill="FFFFFF"/>
          </w:tcPr>
          <w:p w14:paraId="2D37B993" w14:textId="77777777" w:rsidR="00732F86" w:rsidRPr="00D729CD" w:rsidRDefault="00732F86" w:rsidP="009B32AC">
            <w:pPr>
              <w:suppressAutoHyphens w:val="0"/>
              <w:jc w:val="both"/>
              <w:rPr>
                <w:rFonts w:eastAsiaTheme="minorHAnsi" w:cs="Times New Roman"/>
                <w:b/>
                <w:lang w:eastAsia="en-US"/>
              </w:rPr>
            </w:pPr>
            <w:r w:rsidRPr="00D729CD">
              <w:rPr>
                <w:rFonts w:eastAsiaTheme="minorHAnsi" w:cs="Times New Roman"/>
                <w:lang w:eastAsia="en-US"/>
              </w:rPr>
              <w:t>Тема 11. Человек и окружающая среда</w:t>
            </w:r>
          </w:p>
          <w:p w14:paraId="07E49E1D"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68928138" w14:textId="1162DE86" w:rsidR="00732F86" w:rsidRPr="00D729CD" w:rsidRDefault="00732F86" w:rsidP="009B32AC">
            <w:pPr>
              <w:snapToGrid w:val="0"/>
              <w:rPr>
                <w:rFonts w:cs="Times New Roman"/>
                <w:b/>
              </w:rPr>
            </w:pPr>
            <w:r w:rsidRPr="00D729CD">
              <w:rPr>
                <w:rFonts w:cs="Times New Roman"/>
                <w:b/>
              </w:rPr>
              <w:t>Содержание учебного материала</w:t>
            </w:r>
          </w:p>
        </w:tc>
        <w:tc>
          <w:tcPr>
            <w:tcW w:w="1395" w:type="dxa"/>
            <w:tcBorders>
              <w:top w:val="single" w:sz="4" w:space="0" w:color="000000"/>
              <w:left w:val="single" w:sz="4" w:space="0" w:color="000000"/>
              <w:bottom w:val="single" w:sz="4" w:space="0" w:color="000000"/>
            </w:tcBorders>
            <w:shd w:val="clear" w:color="auto" w:fill="FFFFFF"/>
          </w:tcPr>
          <w:p w14:paraId="57743482" w14:textId="415B7A54" w:rsidR="00732F86" w:rsidRPr="00D729CD" w:rsidRDefault="00AC173F" w:rsidP="009B32AC">
            <w:pPr>
              <w:snapToGrid w:val="0"/>
              <w:jc w:val="center"/>
              <w:rPr>
                <w:rFonts w:cs="Times New Roman"/>
                <w:b/>
                <w:bCs/>
              </w:rPr>
            </w:pPr>
            <w:r w:rsidRPr="00D729CD">
              <w:rPr>
                <w:rFonts w:cs="Times New Roman"/>
                <w:b/>
                <w:bCs/>
              </w:rPr>
              <w:t>2</w:t>
            </w:r>
          </w:p>
        </w:tc>
        <w:tc>
          <w:tcPr>
            <w:tcW w:w="1564" w:type="dxa"/>
            <w:vMerge w:val="restart"/>
            <w:tcBorders>
              <w:top w:val="single" w:sz="4" w:space="0" w:color="000000"/>
              <w:left w:val="single" w:sz="4" w:space="0" w:color="000000"/>
              <w:right w:val="single" w:sz="4" w:space="0" w:color="000000"/>
            </w:tcBorders>
            <w:shd w:val="clear" w:color="auto" w:fill="FFFFFF"/>
          </w:tcPr>
          <w:p w14:paraId="76DC5EE3" w14:textId="77777777" w:rsidR="007739A0" w:rsidRPr="00D729CD" w:rsidRDefault="007739A0" w:rsidP="009B32AC">
            <w:pPr>
              <w:snapToGrid w:val="0"/>
              <w:rPr>
                <w:rFonts w:cs="Times New Roman"/>
              </w:rPr>
            </w:pPr>
            <w:r w:rsidRPr="00D729CD">
              <w:rPr>
                <w:rFonts w:cs="Times New Roman"/>
              </w:rPr>
              <w:t>ЛР 8</w:t>
            </w:r>
          </w:p>
          <w:p w14:paraId="6FDDF69A" w14:textId="77777777" w:rsidR="007739A0" w:rsidRPr="00D729CD" w:rsidRDefault="007739A0" w:rsidP="009B32AC">
            <w:pPr>
              <w:rPr>
                <w:rFonts w:cs="Times New Roman"/>
              </w:rPr>
            </w:pPr>
            <w:r w:rsidRPr="00D729CD">
              <w:rPr>
                <w:rFonts w:cs="Times New Roman"/>
              </w:rPr>
              <w:t>МР 3</w:t>
            </w:r>
          </w:p>
          <w:p w14:paraId="314A68EF" w14:textId="77777777" w:rsidR="007739A0" w:rsidRPr="00D729CD" w:rsidRDefault="007739A0" w:rsidP="009B32AC">
            <w:pPr>
              <w:rPr>
                <w:rFonts w:cs="Times New Roman"/>
              </w:rPr>
            </w:pPr>
            <w:r w:rsidRPr="00D729CD">
              <w:rPr>
                <w:rFonts w:cs="Times New Roman"/>
              </w:rPr>
              <w:t>МР 7</w:t>
            </w:r>
          </w:p>
          <w:p w14:paraId="0EA85D63" w14:textId="77777777" w:rsidR="007739A0" w:rsidRPr="00D729CD" w:rsidRDefault="007739A0" w:rsidP="009B32AC">
            <w:pPr>
              <w:rPr>
                <w:rFonts w:cs="Times New Roman"/>
              </w:rPr>
            </w:pPr>
            <w:r w:rsidRPr="00D729CD">
              <w:rPr>
                <w:rFonts w:cs="Times New Roman"/>
              </w:rPr>
              <w:t>МР 9</w:t>
            </w:r>
          </w:p>
          <w:p w14:paraId="6C135A28" w14:textId="77777777" w:rsidR="007739A0" w:rsidRPr="00D729CD" w:rsidRDefault="007739A0" w:rsidP="009B32AC">
            <w:pPr>
              <w:rPr>
                <w:rFonts w:cs="Times New Roman"/>
              </w:rPr>
            </w:pPr>
            <w:r w:rsidRPr="00D729CD">
              <w:rPr>
                <w:rFonts w:cs="Times New Roman"/>
              </w:rPr>
              <w:t xml:space="preserve">ПР 1 </w:t>
            </w:r>
          </w:p>
          <w:p w14:paraId="3D769D67" w14:textId="77777777" w:rsidR="007739A0" w:rsidRPr="00D729CD" w:rsidRDefault="007739A0" w:rsidP="009B32AC">
            <w:pPr>
              <w:rPr>
                <w:rFonts w:cs="Times New Roman"/>
              </w:rPr>
            </w:pPr>
            <w:r w:rsidRPr="00D729CD">
              <w:rPr>
                <w:rFonts w:cs="Times New Roman"/>
              </w:rPr>
              <w:t xml:space="preserve">ПР 2 </w:t>
            </w:r>
          </w:p>
          <w:p w14:paraId="7A097F2E" w14:textId="77777777" w:rsidR="007739A0" w:rsidRPr="00D729CD" w:rsidRDefault="007739A0" w:rsidP="009B32AC">
            <w:pPr>
              <w:rPr>
                <w:rFonts w:cs="Times New Roman"/>
              </w:rPr>
            </w:pPr>
            <w:r w:rsidRPr="00D729CD">
              <w:rPr>
                <w:rFonts w:cs="Times New Roman"/>
              </w:rPr>
              <w:t>ПР 6</w:t>
            </w:r>
          </w:p>
          <w:p w14:paraId="59610C8F" w14:textId="77777777" w:rsidR="007739A0" w:rsidRPr="00D729CD" w:rsidRDefault="007739A0" w:rsidP="009B32AC">
            <w:pPr>
              <w:rPr>
                <w:rFonts w:cs="Times New Roman"/>
              </w:rPr>
            </w:pPr>
            <w:r w:rsidRPr="00D729CD">
              <w:rPr>
                <w:rFonts w:cs="Times New Roman"/>
              </w:rPr>
              <w:t>ОК 10</w:t>
            </w:r>
          </w:p>
          <w:p w14:paraId="200F4009" w14:textId="77777777" w:rsidR="00732F86" w:rsidRPr="00D729CD" w:rsidRDefault="00732F86" w:rsidP="009B32AC">
            <w:pPr>
              <w:snapToGrid w:val="0"/>
              <w:rPr>
                <w:rFonts w:cs="Times New Roman"/>
              </w:rPr>
            </w:pPr>
          </w:p>
        </w:tc>
      </w:tr>
      <w:tr w:rsidR="00732F86" w:rsidRPr="00D729CD" w14:paraId="140C3946" w14:textId="77777777" w:rsidTr="00D729CD">
        <w:trPr>
          <w:gridAfter w:val="1"/>
          <w:wAfter w:w="1564" w:type="dxa"/>
          <w:trHeight w:val="300"/>
        </w:trPr>
        <w:tc>
          <w:tcPr>
            <w:tcW w:w="2145" w:type="dxa"/>
            <w:vMerge/>
            <w:tcBorders>
              <w:left w:val="single" w:sz="4" w:space="0" w:color="000000"/>
            </w:tcBorders>
            <w:shd w:val="clear" w:color="auto" w:fill="FFFFFF"/>
          </w:tcPr>
          <w:p w14:paraId="372D600E"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62CAC3CA" w14:textId="4E520E97" w:rsidR="00732F86" w:rsidRPr="00D729CD" w:rsidRDefault="00732F86" w:rsidP="009B32AC">
            <w:pPr>
              <w:snapToGrid w:val="0"/>
              <w:rPr>
                <w:rFonts w:cs="Times New Roman"/>
                <w:b/>
              </w:rPr>
            </w:pPr>
            <w:r w:rsidRPr="00D729CD">
              <w:rPr>
                <w:rFonts w:cs="Times New Roman"/>
              </w:rPr>
              <w:t>Понятия биогеоценоза, экосистемы и биосферы. Устойчивость экосистем. Воздействие экологических факторов на организм человека и влияние деятельности человека на окружающую среду (ядохимикаты, промышленные отходы, радиация и другие загрязнения). Рациональное природопользование</w:t>
            </w:r>
          </w:p>
        </w:tc>
        <w:tc>
          <w:tcPr>
            <w:tcW w:w="1395" w:type="dxa"/>
            <w:tcBorders>
              <w:top w:val="single" w:sz="4" w:space="0" w:color="000000"/>
              <w:left w:val="single" w:sz="4" w:space="0" w:color="000000"/>
              <w:bottom w:val="single" w:sz="4" w:space="0" w:color="000000"/>
            </w:tcBorders>
            <w:shd w:val="clear" w:color="auto" w:fill="FFFFFF"/>
          </w:tcPr>
          <w:p w14:paraId="17C5F9E5" w14:textId="6D70AECC" w:rsidR="00732F86" w:rsidRPr="00D729CD" w:rsidRDefault="00AC173F" w:rsidP="009B32AC">
            <w:pPr>
              <w:snapToGrid w:val="0"/>
              <w:jc w:val="center"/>
              <w:rPr>
                <w:rFonts w:cs="Times New Roman"/>
                <w:b/>
                <w:bCs/>
              </w:rPr>
            </w:pPr>
            <w:r w:rsidRPr="00D729CD">
              <w:rPr>
                <w:rFonts w:cs="Times New Roman"/>
                <w:b/>
                <w:bCs/>
              </w:rPr>
              <w:t>2</w:t>
            </w:r>
          </w:p>
        </w:tc>
        <w:tc>
          <w:tcPr>
            <w:tcW w:w="1564" w:type="dxa"/>
            <w:vMerge/>
            <w:tcBorders>
              <w:left w:val="single" w:sz="4" w:space="0" w:color="000000"/>
              <w:right w:val="single" w:sz="4" w:space="0" w:color="000000"/>
            </w:tcBorders>
            <w:shd w:val="clear" w:color="auto" w:fill="FFFFFF"/>
          </w:tcPr>
          <w:p w14:paraId="2110940B" w14:textId="77777777" w:rsidR="00732F86" w:rsidRPr="00D729CD" w:rsidRDefault="00732F86" w:rsidP="009B32AC">
            <w:pPr>
              <w:snapToGrid w:val="0"/>
              <w:rPr>
                <w:rFonts w:cs="Times New Roman"/>
              </w:rPr>
            </w:pPr>
          </w:p>
        </w:tc>
      </w:tr>
      <w:tr w:rsidR="00732F86" w:rsidRPr="00D729CD" w14:paraId="03B14450" w14:textId="77777777" w:rsidTr="00D729CD">
        <w:trPr>
          <w:gridAfter w:val="1"/>
          <w:wAfter w:w="1564" w:type="dxa"/>
          <w:trHeight w:val="300"/>
        </w:trPr>
        <w:tc>
          <w:tcPr>
            <w:tcW w:w="2145" w:type="dxa"/>
            <w:vMerge/>
            <w:tcBorders>
              <w:left w:val="single" w:sz="4" w:space="0" w:color="000000"/>
            </w:tcBorders>
            <w:shd w:val="clear" w:color="auto" w:fill="FFFFFF"/>
          </w:tcPr>
          <w:p w14:paraId="06EA467C" w14:textId="77777777" w:rsidR="00732F86" w:rsidRPr="00D729CD" w:rsidRDefault="00732F86" w:rsidP="009B32AC">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649EB399" w14:textId="63DC7088" w:rsidR="00732F86" w:rsidRPr="00D729CD" w:rsidRDefault="00732F86" w:rsidP="009B32AC">
            <w:pPr>
              <w:snapToGrid w:val="0"/>
              <w:rPr>
                <w:rFonts w:cs="Times New Roman"/>
                <w:b/>
              </w:rPr>
            </w:pPr>
            <w:r w:rsidRPr="00D729CD">
              <w:rPr>
                <w:rFonts w:cs="Times New Roman"/>
                <w:b/>
              </w:rPr>
              <w:t>Текущий контроль</w:t>
            </w:r>
          </w:p>
        </w:tc>
        <w:tc>
          <w:tcPr>
            <w:tcW w:w="1395" w:type="dxa"/>
            <w:tcBorders>
              <w:top w:val="single" w:sz="4" w:space="0" w:color="000000"/>
              <w:left w:val="single" w:sz="4" w:space="0" w:color="000000"/>
              <w:bottom w:val="single" w:sz="4" w:space="0" w:color="000000"/>
            </w:tcBorders>
            <w:shd w:val="clear" w:color="auto" w:fill="FFFFFF"/>
          </w:tcPr>
          <w:p w14:paraId="375CE965" w14:textId="77777777" w:rsidR="00732F86" w:rsidRPr="00D729CD" w:rsidRDefault="00732F86" w:rsidP="009B32AC">
            <w:pPr>
              <w:snapToGrid w:val="0"/>
              <w:jc w:val="center"/>
              <w:rPr>
                <w:rFonts w:cs="Times New Roman"/>
                <w:b/>
                <w:bCs/>
              </w:rPr>
            </w:pPr>
          </w:p>
        </w:tc>
        <w:tc>
          <w:tcPr>
            <w:tcW w:w="1564" w:type="dxa"/>
            <w:vMerge/>
            <w:tcBorders>
              <w:left w:val="single" w:sz="4" w:space="0" w:color="000000"/>
              <w:right w:val="single" w:sz="4" w:space="0" w:color="000000"/>
            </w:tcBorders>
            <w:shd w:val="clear" w:color="auto" w:fill="FFFFFF"/>
          </w:tcPr>
          <w:p w14:paraId="0272A85A" w14:textId="77777777" w:rsidR="00732F86" w:rsidRPr="00D729CD" w:rsidRDefault="00732F86" w:rsidP="009B32AC">
            <w:pPr>
              <w:snapToGrid w:val="0"/>
              <w:rPr>
                <w:rFonts w:cs="Times New Roman"/>
              </w:rPr>
            </w:pPr>
          </w:p>
        </w:tc>
      </w:tr>
      <w:tr w:rsidR="00D61EC8" w:rsidRPr="00D729CD" w14:paraId="092E343E" w14:textId="77777777" w:rsidTr="00D61EC8">
        <w:trPr>
          <w:gridAfter w:val="1"/>
          <w:wAfter w:w="1564" w:type="dxa"/>
          <w:trHeight w:val="280"/>
        </w:trPr>
        <w:tc>
          <w:tcPr>
            <w:tcW w:w="6945" w:type="dxa"/>
            <w:gridSpan w:val="2"/>
            <w:tcBorders>
              <w:left w:val="single" w:sz="4" w:space="0" w:color="000000"/>
              <w:bottom w:val="single" w:sz="4" w:space="0" w:color="000000"/>
            </w:tcBorders>
            <w:shd w:val="clear" w:color="auto" w:fill="FFFFFF"/>
          </w:tcPr>
          <w:p w14:paraId="5BDB7E63" w14:textId="77777777" w:rsidR="00D61EC8" w:rsidRPr="00D729CD" w:rsidRDefault="00D61EC8" w:rsidP="009B32AC">
            <w:pPr>
              <w:snapToGrid w:val="0"/>
              <w:jc w:val="right"/>
              <w:rPr>
                <w:rFonts w:cs="Times New Roman"/>
                <w:b/>
              </w:rPr>
            </w:pPr>
            <w:r w:rsidRPr="00D729CD">
              <w:rPr>
                <w:rFonts w:cs="Times New Roman"/>
                <w:b/>
              </w:rPr>
              <w:t>консультации</w:t>
            </w:r>
          </w:p>
        </w:tc>
        <w:tc>
          <w:tcPr>
            <w:tcW w:w="1395" w:type="dxa"/>
            <w:tcBorders>
              <w:top w:val="single" w:sz="4" w:space="0" w:color="auto"/>
              <w:left w:val="single" w:sz="4" w:space="0" w:color="000000"/>
              <w:bottom w:val="single" w:sz="4" w:space="0" w:color="000000"/>
            </w:tcBorders>
            <w:shd w:val="clear" w:color="auto" w:fill="FFFFFF"/>
          </w:tcPr>
          <w:p w14:paraId="0E8C7402" w14:textId="52AB8966" w:rsidR="00D61EC8" w:rsidRPr="00D729CD" w:rsidRDefault="00AC173F" w:rsidP="009B32AC">
            <w:pPr>
              <w:snapToGrid w:val="0"/>
              <w:jc w:val="center"/>
              <w:rPr>
                <w:rFonts w:cs="Times New Roman"/>
                <w:b/>
                <w:bCs/>
              </w:rPr>
            </w:pPr>
            <w:r w:rsidRPr="00D729CD">
              <w:rPr>
                <w:rFonts w:cs="Times New Roman"/>
                <w:b/>
                <w:bCs/>
              </w:rPr>
              <w:t>8</w:t>
            </w:r>
          </w:p>
        </w:tc>
        <w:tc>
          <w:tcPr>
            <w:tcW w:w="1564" w:type="dxa"/>
            <w:tcBorders>
              <w:left w:val="single" w:sz="4" w:space="0" w:color="000000"/>
              <w:bottom w:val="single" w:sz="4" w:space="0" w:color="000000"/>
              <w:right w:val="single" w:sz="4" w:space="0" w:color="000000"/>
            </w:tcBorders>
            <w:shd w:val="clear" w:color="auto" w:fill="FFFFFF"/>
          </w:tcPr>
          <w:p w14:paraId="3D4B349D" w14:textId="77777777" w:rsidR="00D61EC8" w:rsidRPr="00D729CD" w:rsidRDefault="00D61EC8" w:rsidP="009B32AC">
            <w:pPr>
              <w:snapToGrid w:val="0"/>
              <w:rPr>
                <w:rFonts w:cs="Times New Roman"/>
              </w:rPr>
            </w:pPr>
          </w:p>
        </w:tc>
      </w:tr>
      <w:tr w:rsidR="00D61EC8" w:rsidRPr="00D729CD" w14:paraId="0955E5A9" w14:textId="77777777" w:rsidTr="00D61EC8">
        <w:trPr>
          <w:gridAfter w:val="1"/>
          <w:wAfter w:w="1564" w:type="dxa"/>
          <w:trHeight w:val="280"/>
        </w:trPr>
        <w:tc>
          <w:tcPr>
            <w:tcW w:w="6945" w:type="dxa"/>
            <w:gridSpan w:val="2"/>
            <w:tcBorders>
              <w:left w:val="single" w:sz="4" w:space="0" w:color="000000"/>
              <w:bottom w:val="single" w:sz="4" w:space="0" w:color="000000"/>
            </w:tcBorders>
            <w:shd w:val="clear" w:color="auto" w:fill="FFFFFF"/>
          </w:tcPr>
          <w:p w14:paraId="19577063" w14:textId="77777777" w:rsidR="00AC173F" w:rsidRPr="00D729CD" w:rsidRDefault="00AC173F" w:rsidP="009B32AC">
            <w:pPr>
              <w:rPr>
                <w:rFonts w:cs="Times New Roman"/>
                <w:b/>
                <w:iCs/>
                <w:lang w:eastAsia="ru-RU"/>
              </w:rPr>
            </w:pPr>
            <w:r w:rsidRPr="00D729CD">
              <w:rPr>
                <w:rFonts w:cs="Times New Roman"/>
                <w:b/>
                <w:iCs/>
                <w:lang w:eastAsia="ru-RU"/>
              </w:rPr>
              <w:t>Промежуточная аттестация</w:t>
            </w:r>
          </w:p>
          <w:p w14:paraId="4A7F3EFC" w14:textId="77777777" w:rsidR="00AC173F" w:rsidRPr="00D729CD" w:rsidRDefault="00AC173F" w:rsidP="009B32AC">
            <w:pPr>
              <w:rPr>
                <w:rFonts w:cs="Times New Roman"/>
                <w:iCs/>
                <w:lang w:eastAsia="ru-RU"/>
              </w:rPr>
            </w:pPr>
            <w:r w:rsidRPr="00D729CD">
              <w:rPr>
                <w:rFonts w:cs="Times New Roman"/>
                <w:iCs/>
                <w:lang w:eastAsia="ru-RU"/>
              </w:rPr>
              <w:t xml:space="preserve">1,  семестр: контрольная работа </w:t>
            </w:r>
          </w:p>
          <w:p w14:paraId="0EA02C28" w14:textId="77777777" w:rsidR="00AC173F" w:rsidRPr="00D729CD" w:rsidRDefault="00AC173F" w:rsidP="009B32AC">
            <w:pPr>
              <w:rPr>
                <w:rFonts w:cs="Times New Roman"/>
                <w:iCs/>
                <w:lang w:eastAsia="ru-RU"/>
              </w:rPr>
            </w:pPr>
            <w:r w:rsidRPr="00D729CD">
              <w:rPr>
                <w:rFonts w:cs="Times New Roman"/>
                <w:iCs/>
                <w:lang w:eastAsia="ru-RU"/>
              </w:rPr>
              <w:t xml:space="preserve"> 2 семестр: контрольная работа </w:t>
            </w:r>
          </w:p>
          <w:p w14:paraId="4C96F3C2" w14:textId="31CAAF82" w:rsidR="00AC173F" w:rsidRPr="00D729CD" w:rsidRDefault="00AC173F" w:rsidP="009B32AC">
            <w:pPr>
              <w:snapToGrid w:val="0"/>
              <w:rPr>
                <w:rFonts w:cs="Times New Roman"/>
                <w:b/>
              </w:rPr>
            </w:pPr>
            <w:r w:rsidRPr="00D729CD">
              <w:rPr>
                <w:rFonts w:cs="Times New Roman"/>
                <w:iCs/>
                <w:lang w:eastAsia="ru-RU"/>
              </w:rPr>
              <w:t>3 семестр: дифференцированный зачет</w:t>
            </w:r>
            <w:r w:rsidRPr="00D729CD">
              <w:rPr>
                <w:rFonts w:cs="Times New Roman"/>
                <w:b/>
              </w:rPr>
              <w:t>)</w:t>
            </w:r>
          </w:p>
        </w:tc>
        <w:tc>
          <w:tcPr>
            <w:tcW w:w="1395" w:type="dxa"/>
            <w:tcBorders>
              <w:top w:val="single" w:sz="4" w:space="0" w:color="auto"/>
              <w:left w:val="single" w:sz="4" w:space="0" w:color="000000"/>
              <w:bottom w:val="single" w:sz="4" w:space="0" w:color="000000"/>
            </w:tcBorders>
            <w:shd w:val="clear" w:color="auto" w:fill="FFFFFF"/>
          </w:tcPr>
          <w:p w14:paraId="47BBD1D0" w14:textId="77777777" w:rsidR="00D61EC8" w:rsidRPr="00D729CD" w:rsidRDefault="00D61EC8" w:rsidP="009B32AC">
            <w:pPr>
              <w:snapToGrid w:val="0"/>
              <w:jc w:val="center"/>
              <w:rPr>
                <w:rFonts w:cs="Times New Roman"/>
                <w:b/>
                <w:bCs/>
              </w:rPr>
            </w:pPr>
            <w:r w:rsidRPr="00D729CD">
              <w:rPr>
                <w:rFonts w:cs="Times New Roman"/>
                <w:b/>
                <w:bCs/>
              </w:rPr>
              <w:t>2</w:t>
            </w:r>
          </w:p>
          <w:p w14:paraId="0B6CEC43" w14:textId="77777777" w:rsidR="00AC173F" w:rsidRPr="00D729CD" w:rsidRDefault="00AC173F" w:rsidP="009B32AC">
            <w:pPr>
              <w:snapToGrid w:val="0"/>
              <w:jc w:val="center"/>
              <w:rPr>
                <w:rFonts w:cs="Times New Roman"/>
                <w:b/>
                <w:bCs/>
              </w:rPr>
            </w:pPr>
            <w:r w:rsidRPr="00D729CD">
              <w:rPr>
                <w:rFonts w:cs="Times New Roman"/>
                <w:b/>
                <w:bCs/>
              </w:rPr>
              <w:t>2</w:t>
            </w:r>
          </w:p>
          <w:p w14:paraId="56122D05" w14:textId="489FFFB6" w:rsidR="00AC173F" w:rsidRPr="00D729CD" w:rsidRDefault="00AC173F" w:rsidP="009B32AC">
            <w:pPr>
              <w:snapToGrid w:val="0"/>
              <w:jc w:val="center"/>
              <w:rPr>
                <w:rFonts w:cs="Times New Roman"/>
                <w:b/>
                <w:bCs/>
              </w:rPr>
            </w:pPr>
            <w:r w:rsidRPr="00D729CD">
              <w:rPr>
                <w:rFonts w:cs="Times New Roman"/>
                <w:b/>
                <w:bCs/>
              </w:rPr>
              <w:t>2</w:t>
            </w:r>
          </w:p>
        </w:tc>
        <w:tc>
          <w:tcPr>
            <w:tcW w:w="1564" w:type="dxa"/>
            <w:tcBorders>
              <w:left w:val="single" w:sz="4" w:space="0" w:color="000000"/>
              <w:bottom w:val="single" w:sz="4" w:space="0" w:color="000000"/>
              <w:right w:val="single" w:sz="4" w:space="0" w:color="000000"/>
            </w:tcBorders>
            <w:shd w:val="clear" w:color="auto" w:fill="FFFFFF"/>
          </w:tcPr>
          <w:p w14:paraId="125606F7" w14:textId="77777777" w:rsidR="00D61EC8" w:rsidRPr="00D729CD" w:rsidRDefault="00D61EC8" w:rsidP="009B32AC">
            <w:pPr>
              <w:snapToGrid w:val="0"/>
              <w:rPr>
                <w:rFonts w:cs="Times New Roman"/>
              </w:rPr>
            </w:pPr>
          </w:p>
        </w:tc>
      </w:tr>
      <w:tr w:rsidR="00D61EC8" w:rsidRPr="00D729CD" w14:paraId="2F91CE2F" w14:textId="77777777" w:rsidTr="00D61EC8">
        <w:trPr>
          <w:gridAfter w:val="1"/>
          <w:wAfter w:w="1564" w:type="dxa"/>
          <w:trHeight w:val="23"/>
        </w:trPr>
        <w:tc>
          <w:tcPr>
            <w:tcW w:w="6945" w:type="dxa"/>
            <w:gridSpan w:val="2"/>
            <w:tcBorders>
              <w:top w:val="single" w:sz="4" w:space="0" w:color="000000"/>
              <w:left w:val="single" w:sz="4" w:space="0" w:color="000000"/>
              <w:bottom w:val="single" w:sz="4" w:space="0" w:color="000000"/>
            </w:tcBorders>
            <w:shd w:val="clear" w:color="auto" w:fill="FFFFFF"/>
          </w:tcPr>
          <w:p w14:paraId="3F583326" w14:textId="6CB075B1" w:rsidR="00D61EC8" w:rsidRPr="00D729CD" w:rsidRDefault="00D61EC8" w:rsidP="009B32AC">
            <w:pPr>
              <w:snapToGrid w:val="0"/>
              <w:jc w:val="right"/>
              <w:rPr>
                <w:rFonts w:cs="Times New Roman"/>
                <w:b/>
              </w:rPr>
            </w:pPr>
            <w:r w:rsidRPr="00D729CD">
              <w:rPr>
                <w:rFonts w:cs="Times New Roman"/>
                <w:b/>
              </w:rPr>
              <w:t>Всего:</w:t>
            </w:r>
          </w:p>
        </w:tc>
        <w:tc>
          <w:tcPr>
            <w:tcW w:w="1395" w:type="dxa"/>
            <w:tcBorders>
              <w:top w:val="single" w:sz="4" w:space="0" w:color="000000"/>
              <w:left w:val="single" w:sz="4" w:space="0" w:color="000000"/>
              <w:bottom w:val="single" w:sz="4" w:space="0" w:color="000000"/>
            </w:tcBorders>
            <w:shd w:val="clear" w:color="auto" w:fill="FFFFFF"/>
          </w:tcPr>
          <w:p w14:paraId="35AF1FD5" w14:textId="16C94C88" w:rsidR="00D61EC8" w:rsidRPr="00D729CD" w:rsidRDefault="00AC173F" w:rsidP="009B32AC">
            <w:pPr>
              <w:snapToGrid w:val="0"/>
              <w:jc w:val="center"/>
              <w:rPr>
                <w:rFonts w:cs="Times New Roman"/>
                <w:b/>
              </w:rPr>
            </w:pPr>
            <w:r w:rsidRPr="00D729CD">
              <w:rPr>
                <w:rFonts w:cs="Times New Roman"/>
                <w:b/>
              </w:rPr>
              <w:t>122</w:t>
            </w:r>
          </w:p>
        </w:tc>
        <w:tc>
          <w:tcPr>
            <w:tcW w:w="1564" w:type="dxa"/>
            <w:tcBorders>
              <w:top w:val="single" w:sz="4" w:space="0" w:color="000000"/>
              <w:left w:val="single" w:sz="4" w:space="0" w:color="000000"/>
              <w:bottom w:val="single" w:sz="4" w:space="0" w:color="000000"/>
              <w:right w:val="single" w:sz="4" w:space="0" w:color="000000"/>
            </w:tcBorders>
            <w:shd w:val="clear" w:color="auto" w:fill="FFFFFF"/>
          </w:tcPr>
          <w:p w14:paraId="1A64FEDB" w14:textId="77777777" w:rsidR="00D61EC8" w:rsidRPr="00D729CD" w:rsidRDefault="00D61EC8" w:rsidP="009B32AC">
            <w:pPr>
              <w:snapToGrid w:val="0"/>
              <w:rPr>
                <w:rFonts w:eastAsia="Calibri" w:cs="Times New Roman"/>
              </w:rPr>
            </w:pPr>
          </w:p>
        </w:tc>
      </w:tr>
    </w:tbl>
    <w:p w14:paraId="079FA483" w14:textId="77777777" w:rsidR="00782AF5" w:rsidRPr="00D729CD" w:rsidRDefault="00782AF5" w:rsidP="009B32AC">
      <w:pPr>
        <w:suppressAutoHyphens w:val="0"/>
        <w:rPr>
          <w:rFonts w:cs="Times New Roman"/>
          <w:b/>
        </w:rPr>
      </w:pPr>
    </w:p>
    <w:p w14:paraId="1F186F21" w14:textId="77777777" w:rsidR="00782AF5" w:rsidRPr="00D729CD" w:rsidRDefault="00782AF5" w:rsidP="009B32AC">
      <w:pPr>
        <w:tabs>
          <w:tab w:val="num" w:pos="1211"/>
        </w:tabs>
        <w:jc w:val="center"/>
        <w:rPr>
          <w:rFonts w:cs="Times New Roman"/>
          <w:b/>
        </w:rPr>
      </w:pPr>
    </w:p>
    <w:p w14:paraId="74C83166" w14:textId="77777777" w:rsidR="001E2ED7" w:rsidRDefault="001E2ED7">
      <w:pPr>
        <w:suppressAutoHyphens w:val="0"/>
        <w:rPr>
          <w:rFonts w:cs="Times New Roman"/>
          <w:b/>
        </w:rPr>
      </w:pPr>
      <w:r>
        <w:rPr>
          <w:rFonts w:cs="Times New Roman"/>
          <w:b/>
        </w:rPr>
        <w:br w:type="page"/>
      </w:r>
    </w:p>
    <w:p w14:paraId="483E3B05" w14:textId="760D3C1E" w:rsidR="00245699" w:rsidRPr="00D729CD" w:rsidRDefault="009F1AC1" w:rsidP="001E2ED7">
      <w:pPr>
        <w:jc w:val="center"/>
        <w:rPr>
          <w:rFonts w:cs="Times New Roman"/>
          <w:b/>
        </w:rPr>
      </w:pPr>
      <w:r w:rsidRPr="00D729CD">
        <w:rPr>
          <w:rFonts w:cs="Times New Roman"/>
          <w:b/>
        </w:rPr>
        <w:lastRenderedPageBreak/>
        <w:t>4</w:t>
      </w:r>
      <w:r w:rsidR="00245699" w:rsidRPr="00D729CD">
        <w:rPr>
          <w:rFonts w:cs="Times New Roman"/>
          <w:b/>
        </w:rPr>
        <w:t xml:space="preserve">. УСЛОВИЯ РЕАЛИЗАЦИИ ПРОГРАММЫ </w:t>
      </w:r>
      <w:r w:rsidR="008F6C5E" w:rsidRPr="00D729CD">
        <w:rPr>
          <w:rFonts w:cs="Times New Roman"/>
          <w:b/>
        </w:rPr>
        <w:t>УЧЕБНОГО ПРЕДМЕТА</w:t>
      </w:r>
    </w:p>
    <w:p w14:paraId="3F1C0E04" w14:textId="77777777" w:rsidR="001E2ED7" w:rsidRDefault="001E2ED7" w:rsidP="009B32AC">
      <w:pPr>
        <w:rPr>
          <w:rFonts w:cs="Times New Roman"/>
          <w:b/>
          <w:lang w:eastAsia="ru-RU"/>
        </w:rPr>
      </w:pPr>
    </w:p>
    <w:p w14:paraId="166B073C" w14:textId="13D224DD" w:rsidR="007E78A1" w:rsidRPr="00D729CD" w:rsidRDefault="009F1AC1" w:rsidP="001E2ED7">
      <w:pPr>
        <w:ind w:firstLine="709"/>
        <w:jc w:val="both"/>
        <w:rPr>
          <w:rFonts w:cs="Times New Roman"/>
          <w:lang w:eastAsia="ru-RU"/>
        </w:rPr>
      </w:pPr>
      <w:r w:rsidRPr="00D729CD">
        <w:rPr>
          <w:rFonts w:cs="Times New Roman"/>
          <w:b/>
          <w:lang w:eastAsia="ru-RU"/>
        </w:rPr>
        <w:t>4</w:t>
      </w:r>
      <w:r w:rsidR="007E78A1" w:rsidRPr="00D729CD">
        <w:rPr>
          <w:rFonts w:cs="Times New Roman"/>
          <w:b/>
          <w:lang w:eastAsia="ru-RU"/>
        </w:rPr>
        <w:t xml:space="preserve">.1. Для реализации программы </w:t>
      </w:r>
      <w:r w:rsidR="008F6C5E" w:rsidRPr="00D729CD">
        <w:rPr>
          <w:rFonts w:cs="Times New Roman"/>
          <w:b/>
          <w:lang w:eastAsia="ru-RU"/>
        </w:rPr>
        <w:t xml:space="preserve">учебного предмета </w:t>
      </w:r>
      <w:r w:rsidR="007E78A1" w:rsidRPr="00D729CD">
        <w:rPr>
          <w:rFonts w:cs="Times New Roman"/>
          <w:b/>
          <w:lang w:eastAsia="ru-RU"/>
        </w:rPr>
        <w:t>должны быть предусмотрены следующие специальные помещения</w:t>
      </w:r>
      <w:r w:rsidR="007E78A1" w:rsidRPr="00D729CD">
        <w:rPr>
          <w:rFonts w:cs="Times New Roman"/>
          <w:lang w:eastAsia="ru-RU"/>
        </w:rPr>
        <w:t>:</w:t>
      </w:r>
    </w:p>
    <w:p w14:paraId="09FD5B57" w14:textId="1F74D16F" w:rsidR="00AC173F" w:rsidRPr="00D729CD" w:rsidRDefault="00AC173F" w:rsidP="001E2ED7">
      <w:pPr>
        <w:tabs>
          <w:tab w:val="left" w:pos="426"/>
        </w:tabs>
        <w:suppressAutoHyphens w:val="0"/>
        <w:ind w:firstLine="709"/>
        <w:contextualSpacing/>
        <w:jc w:val="both"/>
        <w:rPr>
          <w:rFonts w:cs="Times New Roman"/>
          <w:lang w:eastAsia="ru-RU"/>
        </w:rPr>
      </w:pPr>
      <w:r w:rsidRPr="00D729CD">
        <w:rPr>
          <w:rFonts w:cs="Times New Roman"/>
          <w:lang w:eastAsia="ru-RU"/>
        </w:rPr>
        <w:t>Кабинет гуманитарных и социально-экономических дисциплин</w:t>
      </w:r>
    </w:p>
    <w:p w14:paraId="57A5DE70" w14:textId="6FEBA0D5" w:rsidR="00AC173F" w:rsidRPr="00D729CD" w:rsidRDefault="00AC173F" w:rsidP="001E2ED7">
      <w:pPr>
        <w:tabs>
          <w:tab w:val="left" w:pos="426"/>
        </w:tabs>
        <w:suppressAutoHyphens w:val="0"/>
        <w:ind w:firstLine="709"/>
        <w:contextualSpacing/>
        <w:jc w:val="both"/>
        <w:rPr>
          <w:rFonts w:cs="Times New Roman"/>
          <w:lang w:eastAsia="ru-RU"/>
        </w:rPr>
      </w:pPr>
      <w:r w:rsidRPr="00D729CD">
        <w:rPr>
          <w:rFonts w:cs="Times New Roman"/>
          <w:lang w:eastAsia="ru-RU"/>
        </w:rPr>
        <w:t>Видеопроектор с экраном</w:t>
      </w:r>
    </w:p>
    <w:p w14:paraId="1153539E" w14:textId="454ECB8C" w:rsidR="00AC173F" w:rsidRPr="00D729CD" w:rsidRDefault="00AC173F" w:rsidP="001E2ED7">
      <w:pPr>
        <w:tabs>
          <w:tab w:val="left" w:pos="426"/>
        </w:tabs>
        <w:suppressAutoHyphens w:val="0"/>
        <w:ind w:firstLine="709"/>
        <w:contextualSpacing/>
        <w:jc w:val="both"/>
        <w:rPr>
          <w:rFonts w:cs="Times New Roman"/>
          <w:lang w:eastAsia="ru-RU"/>
        </w:rPr>
      </w:pPr>
      <w:r w:rsidRPr="00D729CD">
        <w:rPr>
          <w:rFonts w:cs="Times New Roman"/>
          <w:lang w:eastAsia="ru-RU"/>
        </w:rPr>
        <w:t>Компьютер</w:t>
      </w:r>
    </w:p>
    <w:p w14:paraId="13B203CC" w14:textId="77777777" w:rsidR="00393EDD" w:rsidRPr="00D729CD" w:rsidRDefault="00393EDD" w:rsidP="001E2ED7">
      <w:pPr>
        <w:ind w:firstLine="709"/>
        <w:jc w:val="both"/>
        <w:rPr>
          <w:rFonts w:cs="Times New Roman"/>
          <w:b/>
          <w:lang w:eastAsia="ru-RU"/>
        </w:rPr>
      </w:pPr>
    </w:p>
    <w:p w14:paraId="7AB1B49F" w14:textId="0D551276" w:rsidR="00E57331" w:rsidRPr="00D729CD" w:rsidRDefault="009F1AC1" w:rsidP="001E2ED7">
      <w:pPr>
        <w:ind w:firstLine="709"/>
        <w:jc w:val="both"/>
        <w:rPr>
          <w:rFonts w:cs="Times New Roman"/>
          <w:b/>
          <w:lang w:eastAsia="ru-RU"/>
        </w:rPr>
      </w:pPr>
      <w:r w:rsidRPr="00D729CD">
        <w:rPr>
          <w:rFonts w:cs="Times New Roman"/>
          <w:b/>
          <w:lang w:eastAsia="ru-RU"/>
        </w:rPr>
        <w:t>4</w:t>
      </w:r>
      <w:r w:rsidR="00E57331" w:rsidRPr="00D729CD">
        <w:rPr>
          <w:rFonts w:cs="Times New Roman"/>
          <w:b/>
          <w:lang w:eastAsia="ru-RU"/>
        </w:rPr>
        <w:t>.2. Информационное обеспечение реализации программы</w:t>
      </w:r>
    </w:p>
    <w:p w14:paraId="592E321B" w14:textId="6D6A989D" w:rsidR="00E57331" w:rsidRPr="00D729CD" w:rsidRDefault="009F1AC1" w:rsidP="001E2ED7">
      <w:pPr>
        <w:ind w:firstLine="709"/>
        <w:jc w:val="both"/>
        <w:rPr>
          <w:rFonts w:cs="Times New Roman"/>
          <w:b/>
          <w:lang w:eastAsia="ru-RU"/>
        </w:rPr>
      </w:pPr>
      <w:r w:rsidRPr="00D729CD">
        <w:rPr>
          <w:rFonts w:cs="Times New Roman"/>
          <w:b/>
          <w:lang w:eastAsia="ru-RU"/>
        </w:rPr>
        <w:t>4</w:t>
      </w:r>
      <w:r w:rsidR="00E57331" w:rsidRPr="00D729CD">
        <w:rPr>
          <w:rFonts w:cs="Times New Roman"/>
          <w:b/>
          <w:lang w:eastAsia="ru-RU"/>
        </w:rPr>
        <w:t>.2.2. Электронные издания (электронные ресурсы)</w:t>
      </w:r>
    </w:p>
    <w:p w14:paraId="5C4526F3" w14:textId="77777777" w:rsidR="005C5E6C" w:rsidRPr="001E2ED7" w:rsidRDefault="005C5E6C" w:rsidP="001E2ED7">
      <w:pPr>
        <w:ind w:firstLine="709"/>
        <w:jc w:val="both"/>
        <w:rPr>
          <w:rFonts w:cs="Times New Roman"/>
          <w:b/>
          <w:lang w:eastAsia="ru-RU"/>
        </w:rPr>
      </w:pPr>
      <w:r w:rsidRPr="001E2ED7">
        <w:rPr>
          <w:rFonts w:cs="Times New Roman"/>
          <w:b/>
          <w:lang w:eastAsia="ru-RU"/>
        </w:rPr>
        <w:t>а) основная учебная литература</w:t>
      </w:r>
    </w:p>
    <w:p w14:paraId="18DD5887" w14:textId="77777777" w:rsidR="00AC173F" w:rsidRPr="00D729CD" w:rsidRDefault="00AC173F" w:rsidP="001E2ED7">
      <w:pPr>
        <w:suppressAutoHyphens w:val="0"/>
        <w:ind w:firstLine="709"/>
        <w:jc w:val="both"/>
        <w:rPr>
          <w:rFonts w:eastAsiaTheme="minorHAnsi" w:cs="Times New Roman"/>
          <w:shd w:val="clear" w:color="auto" w:fill="FFFFFF"/>
          <w:lang w:eastAsia="en-US"/>
        </w:rPr>
      </w:pPr>
      <w:r w:rsidRPr="00D729CD">
        <w:rPr>
          <w:rFonts w:eastAsiaTheme="minorHAnsi" w:cs="Times New Roman"/>
          <w:shd w:val="clear" w:color="auto" w:fill="FFFFFF"/>
          <w:lang w:eastAsia="en-US"/>
        </w:rPr>
        <w:t>1. Стародубцев, В. А. Естествознание. Современные концепции : учебное пособие для СПО / В. А. Стародубцев. — Саратов : Профобразование, 2017. — 332 c. — ISBN 978-5-4488-0014-6. — Текст : электронный // Электронно-библиотечная система IPR BOOKS : [сайт]. — URL: http://www.iprbookshop.ru/66386.html  — Режим доступа: для авторизир. пользователей</w:t>
      </w:r>
    </w:p>
    <w:p w14:paraId="7E99EC23" w14:textId="77777777" w:rsidR="00AC173F" w:rsidRPr="00D729CD" w:rsidRDefault="00AC173F" w:rsidP="001E2ED7">
      <w:pPr>
        <w:suppressAutoHyphens w:val="0"/>
        <w:ind w:firstLine="709"/>
        <w:jc w:val="both"/>
        <w:rPr>
          <w:rFonts w:eastAsiaTheme="minorHAnsi" w:cs="Times New Roman"/>
          <w:shd w:val="clear" w:color="auto" w:fill="FFFFFF"/>
          <w:lang w:eastAsia="en-US"/>
        </w:rPr>
      </w:pPr>
      <w:r w:rsidRPr="00D729CD">
        <w:rPr>
          <w:rFonts w:eastAsiaTheme="minorHAnsi" w:cs="Times New Roman"/>
          <w:shd w:val="clear" w:color="auto" w:fill="FFFFFF"/>
          <w:lang w:eastAsia="en-US"/>
        </w:rPr>
        <w:t>2. Филин, С. П. Концепция современного естествознания : учебное пособие для СПО / С. П. Филин. — Саратов : Научная книга, 2019. — 159 c. — ISBN 978-5-9758-1893-5. — Текст : электронный // Электронно-библиотечная система IPR BOOKS : [сайт]. — URL: http://www.iprbookshop.ru/87076.html   — Режим доступа: для авторизир. пользователей</w:t>
      </w:r>
    </w:p>
    <w:p w14:paraId="4747A8E7" w14:textId="2832724A" w:rsidR="005C5E6C" w:rsidRPr="001E2ED7" w:rsidRDefault="005C5E6C" w:rsidP="001E2ED7">
      <w:pPr>
        <w:ind w:firstLine="709"/>
        <w:contextualSpacing/>
        <w:jc w:val="both"/>
        <w:rPr>
          <w:rFonts w:cs="Times New Roman"/>
          <w:b/>
        </w:rPr>
      </w:pPr>
      <w:r w:rsidRPr="001E2ED7">
        <w:rPr>
          <w:rFonts w:cs="Times New Roman"/>
          <w:b/>
        </w:rPr>
        <w:t>б) дополнительная учебная литература</w:t>
      </w:r>
    </w:p>
    <w:p w14:paraId="524166B7" w14:textId="77777777" w:rsidR="00AC173F" w:rsidRPr="00D729CD" w:rsidRDefault="00AC173F" w:rsidP="001E2ED7">
      <w:pPr>
        <w:suppressAutoHyphens w:val="0"/>
        <w:ind w:firstLine="709"/>
        <w:jc w:val="both"/>
        <w:rPr>
          <w:rFonts w:eastAsiaTheme="minorHAnsi" w:cs="Times New Roman"/>
          <w:lang w:eastAsia="en-US"/>
        </w:rPr>
      </w:pPr>
      <w:r w:rsidRPr="00D729CD">
        <w:rPr>
          <w:rFonts w:eastAsiaTheme="minorHAnsi" w:cs="Times New Roman"/>
          <w:lang w:eastAsia="en-US"/>
        </w:rPr>
        <w:t>1. Концепции современного естествознания : учебный справочник для СПО / составители Е. П. Киселев, Т. В. Баранова. — Саратов : Профобразование, 2019. — 95 c. — ISBN 978-5-4488-0315-4. — Текст : электронный // Электронно-библиотечная система IPR BOOKS : [сайт]. — URL: http://www.iprbookshop.ru/86138.html   — Режим доступа: для авторизир. пользователей</w:t>
      </w:r>
    </w:p>
    <w:p w14:paraId="320E5E36" w14:textId="77777777" w:rsidR="00AC173F" w:rsidRPr="00D729CD" w:rsidRDefault="00AC173F" w:rsidP="001E2ED7">
      <w:pPr>
        <w:suppressAutoHyphens w:val="0"/>
        <w:ind w:firstLine="709"/>
        <w:jc w:val="both"/>
        <w:rPr>
          <w:rFonts w:eastAsiaTheme="minorHAnsi" w:cs="Times New Roman"/>
          <w:b/>
          <w:lang w:eastAsia="en-US"/>
        </w:rPr>
      </w:pPr>
      <w:r w:rsidRPr="00D729CD">
        <w:rPr>
          <w:rFonts w:eastAsiaTheme="minorHAnsi" w:cs="Times New Roman"/>
          <w:lang w:eastAsia="en-US"/>
        </w:rPr>
        <w:t xml:space="preserve">2. </w:t>
      </w:r>
      <w:r w:rsidRPr="00D729CD">
        <w:rPr>
          <w:rFonts w:eastAsiaTheme="minorHAnsi" w:cs="Times New Roman"/>
          <w:color w:val="000000"/>
          <w:shd w:val="clear" w:color="auto" w:fill="FFFFFF"/>
          <w:lang w:eastAsia="en-US"/>
        </w:rPr>
        <w:t>Димитриев, А. Д. Современные концепции естествознания : учебное пособие / А. Д. Димитриев, Д. А. Димитриев. — Саратов : Вузовское образование, 2018. — 154 c. — ISBN 978-5-4487-0166-5. — Текст : электронный // Электронно-библиотечная система IPR BOOKS : [сайт]. — URL: http://www.iprbookshop.ru/74960.html   — Режим доступа: для авторизир. пользователей</w:t>
      </w:r>
    </w:p>
    <w:p w14:paraId="5E3ED6F2" w14:textId="7825284D" w:rsidR="00E57331" w:rsidRPr="00D729CD" w:rsidRDefault="009F1AC1" w:rsidP="001E2ED7">
      <w:pPr>
        <w:ind w:firstLine="709"/>
        <w:contextualSpacing/>
        <w:jc w:val="both"/>
        <w:rPr>
          <w:rFonts w:cs="Times New Roman"/>
          <w:lang w:eastAsia="ru-RU"/>
        </w:rPr>
      </w:pPr>
      <w:r w:rsidRPr="00D729CD">
        <w:rPr>
          <w:rFonts w:cs="Times New Roman"/>
          <w:b/>
          <w:lang w:eastAsia="ru-RU"/>
        </w:rPr>
        <w:t>4</w:t>
      </w:r>
      <w:r w:rsidR="00E57331" w:rsidRPr="00D729CD">
        <w:rPr>
          <w:rFonts w:cs="Times New Roman"/>
          <w:b/>
          <w:lang w:eastAsia="ru-RU"/>
        </w:rPr>
        <w:t>.2.3. Дополнительные источники</w:t>
      </w:r>
      <w:r w:rsidR="00E57331" w:rsidRPr="00D729CD">
        <w:rPr>
          <w:rFonts w:cs="Times New Roman"/>
          <w:lang w:eastAsia="ru-RU"/>
        </w:rPr>
        <w:t xml:space="preserve"> (при необходимости)…</w:t>
      </w:r>
    </w:p>
    <w:p w14:paraId="748AF41B" w14:textId="35416D8D" w:rsidR="007644F9" w:rsidRPr="00D729CD" w:rsidRDefault="00E54699" w:rsidP="001E2ED7">
      <w:pPr>
        <w:tabs>
          <w:tab w:val="left" w:pos="426"/>
        </w:tabs>
        <w:ind w:firstLine="709"/>
        <w:jc w:val="both"/>
        <w:rPr>
          <w:rFonts w:cs="Times New Roman"/>
        </w:rPr>
      </w:pPr>
      <w:r w:rsidRPr="00D729CD">
        <w:rPr>
          <w:rFonts w:cs="Times New Roman"/>
        </w:rPr>
        <w:t>1.</w:t>
      </w:r>
      <w:r w:rsidRPr="00D729CD">
        <w:rPr>
          <w:rFonts w:cs="Times New Roman"/>
        </w:rPr>
        <w:tab/>
      </w:r>
      <w:r w:rsidR="007644F9" w:rsidRPr="00D729CD">
        <w:rPr>
          <w:rFonts w:cs="Times New Roman"/>
        </w:rPr>
        <w:t>Информационная система «Единое окно доступа к образовательным ресурсам» [Электронный ресурс]. URL: http://window.edu.ru/</w:t>
      </w:r>
    </w:p>
    <w:p w14:paraId="3A0B2061" w14:textId="5BEEB2A6" w:rsidR="000A7DA8" w:rsidRPr="00D729CD" w:rsidRDefault="007644F9" w:rsidP="001E2ED7">
      <w:pPr>
        <w:tabs>
          <w:tab w:val="left" w:pos="426"/>
        </w:tabs>
        <w:ind w:firstLine="709"/>
        <w:jc w:val="both"/>
        <w:rPr>
          <w:rFonts w:cs="Times New Roman"/>
        </w:rPr>
      </w:pPr>
      <w:r w:rsidRPr="00D729CD">
        <w:rPr>
          <w:rFonts w:cs="Times New Roman"/>
        </w:rPr>
        <w:t>2.</w:t>
      </w:r>
      <w:r w:rsidRPr="00D729CD">
        <w:rPr>
          <w:rFonts w:cs="Times New Roman"/>
        </w:rPr>
        <w:tab/>
        <w:t xml:space="preserve"> Баранникова, Н. В. История : учебно-методическое пособие для СПО / Н. В. Баранникова. — Саратов : Профобразование, 2019. — 123 c. — ISBN 978-5-4488-0313-0. — Текст : электронный // Электронно-библиотечная система IPR BOOKS : [сайт]. — URL: http://www.iprbookshop.ru/86137.html. — Режим доступа: для авторизир. пользователей.</w:t>
      </w:r>
    </w:p>
    <w:p w14:paraId="4B4A222B" w14:textId="77777777" w:rsidR="004F6F24" w:rsidRPr="00D729CD" w:rsidRDefault="004F6F24" w:rsidP="009B32AC">
      <w:pPr>
        <w:tabs>
          <w:tab w:val="left" w:pos="426"/>
        </w:tabs>
        <w:rPr>
          <w:rFonts w:cs="Times New Roman"/>
        </w:rPr>
      </w:pPr>
    </w:p>
    <w:p w14:paraId="0669D9EE" w14:textId="77777777" w:rsidR="001E2ED7" w:rsidRDefault="001E2ED7">
      <w:pPr>
        <w:suppressAutoHyphens w:val="0"/>
        <w:rPr>
          <w:rFonts w:cs="Times New Roman"/>
          <w:b/>
        </w:rPr>
      </w:pPr>
      <w:r>
        <w:rPr>
          <w:rFonts w:cs="Times New Roman"/>
          <w:b/>
        </w:rPr>
        <w:br w:type="page"/>
      </w:r>
    </w:p>
    <w:p w14:paraId="76E22BE0" w14:textId="43505E3F" w:rsidR="000A7DA8" w:rsidRPr="001E2ED7" w:rsidRDefault="000A7DA8" w:rsidP="001E2ED7">
      <w:pPr>
        <w:pStyle w:val="af5"/>
        <w:numPr>
          <w:ilvl w:val="0"/>
          <w:numId w:val="7"/>
        </w:numPr>
        <w:tabs>
          <w:tab w:val="clear" w:pos="720"/>
          <w:tab w:val="num" w:pos="0"/>
        </w:tabs>
        <w:ind w:left="0" w:firstLine="0"/>
        <w:jc w:val="center"/>
        <w:rPr>
          <w:rFonts w:cs="Times New Roman"/>
          <w:b/>
        </w:rPr>
      </w:pPr>
      <w:r w:rsidRPr="001E2ED7">
        <w:rPr>
          <w:rFonts w:cs="Times New Roman"/>
          <w:b/>
        </w:rPr>
        <w:lastRenderedPageBreak/>
        <w:t>КОНТРОЛЬ И ОЦЕНКА РЕЗУЛЬТАТОВ ОСВОЕНИЯ УЧЕБНО</w:t>
      </w:r>
      <w:r w:rsidR="007739A0" w:rsidRPr="001E2ED7">
        <w:rPr>
          <w:rFonts w:cs="Times New Roman"/>
          <w:b/>
        </w:rPr>
        <w:t>Й ДИСЦИПЛИНЫ</w:t>
      </w:r>
    </w:p>
    <w:p w14:paraId="3DC17FCB" w14:textId="77777777" w:rsidR="001E2ED7" w:rsidRPr="001E2ED7" w:rsidRDefault="001E2ED7" w:rsidP="001E2ED7">
      <w:pPr>
        <w:pStyle w:val="af5"/>
        <w:rPr>
          <w:rFonts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2"/>
        <w:gridCol w:w="4039"/>
      </w:tblGrid>
      <w:tr w:rsidR="000A7DA8" w:rsidRPr="00D729CD" w14:paraId="73B65BF1" w14:textId="77777777" w:rsidTr="004F6F24">
        <w:tc>
          <w:tcPr>
            <w:tcW w:w="2890" w:type="pct"/>
          </w:tcPr>
          <w:p w14:paraId="5DBA2BC8" w14:textId="77777777" w:rsidR="000A7DA8" w:rsidRPr="00D729CD" w:rsidRDefault="000A7DA8" w:rsidP="009B32AC">
            <w:pPr>
              <w:suppressAutoHyphens w:val="0"/>
              <w:jc w:val="center"/>
              <w:rPr>
                <w:rFonts w:cs="Times New Roman"/>
                <w:b/>
                <w:bCs/>
                <w:lang w:eastAsia="ru-RU"/>
              </w:rPr>
            </w:pPr>
            <w:r w:rsidRPr="00D729CD">
              <w:rPr>
                <w:rFonts w:cs="Times New Roman"/>
                <w:b/>
                <w:bCs/>
                <w:lang w:eastAsia="ru-RU"/>
              </w:rPr>
              <w:t>Результаты обучения</w:t>
            </w:r>
          </w:p>
        </w:tc>
        <w:tc>
          <w:tcPr>
            <w:tcW w:w="2110" w:type="pct"/>
          </w:tcPr>
          <w:p w14:paraId="4A2E77CA" w14:textId="77777777" w:rsidR="000A7DA8" w:rsidRPr="00D729CD" w:rsidRDefault="000A7DA8" w:rsidP="009B32AC">
            <w:pPr>
              <w:suppressAutoHyphens w:val="0"/>
              <w:jc w:val="center"/>
              <w:rPr>
                <w:rFonts w:cs="Times New Roman"/>
                <w:b/>
                <w:bCs/>
                <w:lang w:eastAsia="ru-RU"/>
              </w:rPr>
            </w:pPr>
            <w:r w:rsidRPr="00D729CD">
              <w:rPr>
                <w:rFonts w:cs="Times New Roman"/>
                <w:b/>
                <w:bCs/>
                <w:lang w:eastAsia="ru-RU"/>
              </w:rPr>
              <w:t>Формы и методы контроля и оценки результатов обучения</w:t>
            </w:r>
          </w:p>
        </w:tc>
      </w:tr>
      <w:tr w:rsidR="007739A0" w:rsidRPr="00D729CD" w14:paraId="38712C35" w14:textId="77777777" w:rsidTr="004F6F24">
        <w:tc>
          <w:tcPr>
            <w:tcW w:w="2890" w:type="pct"/>
          </w:tcPr>
          <w:p w14:paraId="53BF473B" w14:textId="77777777" w:rsidR="007739A0" w:rsidRPr="00D729CD" w:rsidRDefault="007739A0" w:rsidP="009B32AC">
            <w:pPr>
              <w:jc w:val="both"/>
              <w:rPr>
                <w:rFonts w:cs="Times New Roman"/>
              </w:rPr>
            </w:pPr>
            <w:r w:rsidRPr="00D729CD">
              <w:rPr>
                <w:rFonts w:cs="Times New Roman"/>
              </w:rPr>
              <w:t xml:space="preserve">В результате освоения учебной дисциплины обучающийся должен уметь: </w:t>
            </w:r>
          </w:p>
          <w:p w14:paraId="29077B32" w14:textId="39AD589D" w:rsidR="007739A0" w:rsidRPr="00D729CD" w:rsidRDefault="007739A0" w:rsidP="009B32AC">
            <w:pPr>
              <w:suppressAutoHyphens w:val="0"/>
              <w:rPr>
                <w:rFonts w:cs="Times New Roman"/>
                <w:lang w:eastAsia="ru-RU"/>
              </w:rPr>
            </w:pPr>
            <w:r w:rsidRPr="00D729CD">
              <w:rPr>
                <w:rFonts w:cs="Times New Roman"/>
                <w:lang w:eastAsia="ru-RU"/>
              </w:rPr>
              <w:t>1)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  ОК 10;</w:t>
            </w:r>
          </w:p>
          <w:p w14:paraId="1F0DF493" w14:textId="4950BBC6" w:rsidR="007739A0" w:rsidRPr="00D729CD" w:rsidRDefault="007739A0" w:rsidP="009B32AC">
            <w:pPr>
              <w:shd w:val="clear" w:color="auto" w:fill="FFFFFF"/>
              <w:suppressAutoHyphens w:val="0"/>
              <w:rPr>
                <w:rFonts w:cs="Times New Roman"/>
                <w:lang w:eastAsia="ru-RU"/>
              </w:rPr>
            </w:pPr>
            <w:r w:rsidRPr="00D729CD">
              <w:rPr>
                <w:rFonts w:cs="Times New Roman"/>
                <w:lang w:eastAsia="ru-RU"/>
              </w:rPr>
              <w:t>2) проводить естественнонаучные исследования, наблюдения и опыты, давать оценку достоверности полученных результатов ОК 10;</w:t>
            </w:r>
          </w:p>
          <w:p w14:paraId="756C62D9" w14:textId="695A42A8" w:rsidR="007739A0" w:rsidRPr="00D729CD" w:rsidRDefault="007739A0" w:rsidP="009B32AC">
            <w:pPr>
              <w:shd w:val="clear" w:color="auto" w:fill="FFFFFF"/>
              <w:suppressAutoHyphens w:val="0"/>
              <w:rPr>
                <w:rFonts w:cs="Times New Roman"/>
                <w:lang w:eastAsia="ru-RU"/>
              </w:rPr>
            </w:pPr>
            <w:r w:rsidRPr="00D729CD">
              <w:rPr>
                <w:rFonts w:cs="Times New Roman"/>
                <w:lang w:eastAsia="ru-RU"/>
              </w:rPr>
              <w:t>3)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ОК 10;</w:t>
            </w:r>
          </w:p>
          <w:p w14:paraId="5A19088E" w14:textId="4E48787A" w:rsidR="007739A0" w:rsidRPr="00D729CD" w:rsidRDefault="007739A0" w:rsidP="009B32AC">
            <w:pPr>
              <w:shd w:val="clear" w:color="auto" w:fill="FFFFFF"/>
              <w:suppressAutoHyphens w:val="0"/>
              <w:rPr>
                <w:rFonts w:cs="Times New Roman"/>
                <w:lang w:eastAsia="ru-RU"/>
              </w:rPr>
            </w:pPr>
            <w:r w:rsidRPr="00D729CD">
              <w:rPr>
                <w:rFonts w:cs="Times New Roman"/>
                <w:lang w:eastAsia="ru-RU"/>
              </w:rPr>
              <w:t>4)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определенной системой ценностей ОК 10.</w:t>
            </w:r>
          </w:p>
          <w:p w14:paraId="1C95B1D9" w14:textId="77777777" w:rsidR="007739A0" w:rsidRPr="00D729CD" w:rsidRDefault="007739A0" w:rsidP="009B32AC">
            <w:pPr>
              <w:jc w:val="both"/>
              <w:rPr>
                <w:rFonts w:cs="Times New Roman"/>
              </w:rPr>
            </w:pPr>
          </w:p>
          <w:p w14:paraId="02D551DD" w14:textId="77777777" w:rsidR="007739A0" w:rsidRPr="00D729CD" w:rsidRDefault="007739A0" w:rsidP="009B32AC">
            <w:pPr>
              <w:tabs>
                <w:tab w:val="left" w:pos="426"/>
              </w:tabs>
              <w:jc w:val="both"/>
              <w:rPr>
                <w:rFonts w:cs="Times New Roman"/>
              </w:rPr>
            </w:pPr>
            <w:r w:rsidRPr="00D729CD">
              <w:rPr>
                <w:rFonts w:cs="Times New Roman"/>
              </w:rPr>
              <w:t xml:space="preserve">В результате освоения учебной дисциплины обучающийся должен знать: </w:t>
            </w:r>
          </w:p>
          <w:p w14:paraId="7313311B" w14:textId="027BE329" w:rsidR="007739A0" w:rsidRPr="00D729CD" w:rsidRDefault="007739A0" w:rsidP="009B32AC">
            <w:pPr>
              <w:shd w:val="clear" w:color="auto" w:fill="FFFFFF"/>
              <w:suppressAutoHyphens w:val="0"/>
              <w:rPr>
                <w:rFonts w:cs="Times New Roman"/>
                <w:lang w:eastAsia="ru-RU"/>
              </w:rPr>
            </w:pPr>
            <w:r w:rsidRPr="00D729CD">
              <w:rPr>
                <w:rFonts w:cs="Times New Roman"/>
                <w:lang w:eastAsia="ru-RU"/>
              </w:rPr>
              <w:t>1) о целостной современной естественнонаучной картине мира, о природе как единой целостной системе, о взаимосвязи человека, природы и общества; о пространственно-временных масштабах Вселенной ОК 10;</w:t>
            </w:r>
          </w:p>
          <w:p w14:paraId="424FC1C9" w14:textId="67FBD5DB" w:rsidR="007739A0" w:rsidRPr="00D729CD" w:rsidRDefault="007739A0" w:rsidP="009B32AC">
            <w:pPr>
              <w:shd w:val="clear" w:color="auto" w:fill="FFFFFF"/>
              <w:suppressAutoHyphens w:val="0"/>
              <w:rPr>
                <w:rFonts w:cs="Times New Roman"/>
                <w:lang w:eastAsia="ru-RU"/>
              </w:rPr>
            </w:pPr>
            <w:r w:rsidRPr="00D729CD">
              <w:rPr>
                <w:rFonts w:cs="Times New Roman"/>
                <w:lang w:eastAsia="ru-RU"/>
              </w:rPr>
              <w:t>2) наиболее важные открытия и достижения в области естествознания, повлиявшие на эволюцию представлений о природе, на развитие техники и технологий ОК 10</w:t>
            </w:r>
          </w:p>
          <w:p w14:paraId="08CA01EE" w14:textId="11CCC631" w:rsidR="007739A0" w:rsidRPr="00D729CD" w:rsidRDefault="007739A0" w:rsidP="009B32AC">
            <w:pPr>
              <w:shd w:val="clear" w:color="auto" w:fill="FFFFFF"/>
              <w:suppressAutoHyphens w:val="0"/>
              <w:rPr>
                <w:rFonts w:cs="Times New Roman"/>
                <w:lang w:eastAsia="ru-RU"/>
              </w:rPr>
            </w:pPr>
            <w:r w:rsidRPr="00D729CD">
              <w:rPr>
                <w:rFonts w:cs="Times New Roman"/>
                <w:lang w:eastAsia="ru-RU"/>
              </w:rPr>
              <w:t>3) научный метод познания природы и средства изучения мегамира, макромира и микромира ОК 10;</w:t>
            </w:r>
          </w:p>
          <w:p w14:paraId="1BE109A3" w14:textId="1AEF8E3B" w:rsidR="007739A0" w:rsidRPr="00D729CD" w:rsidRDefault="007739A0" w:rsidP="009B32AC">
            <w:pPr>
              <w:suppressAutoHyphens w:val="0"/>
              <w:rPr>
                <w:rFonts w:cs="Times New Roman"/>
                <w:b/>
                <w:bCs/>
                <w:iCs/>
                <w:lang w:eastAsia="ru-RU"/>
              </w:rPr>
            </w:pPr>
            <w:r w:rsidRPr="00D729CD">
              <w:rPr>
                <w:rFonts w:eastAsiaTheme="minorHAnsi" w:cs="Times New Roman"/>
                <w:lang w:eastAsia="en-US"/>
              </w:rPr>
              <w:t>4) понятийный аппарат естественных наук ОК 10</w:t>
            </w:r>
          </w:p>
        </w:tc>
        <w:tc>
          <w:tcPr>
            <w:tcW w:w="2110" w:type="pct"/>
          </w:tcPr>
          <w:p w14:paraId="233B63D2" w14:textId="77777777" w:rsidR="007739A0" w:rsidRPr="00D729CD" w:rsidRDefault="007739A0" w:rsidP="009B32AC">
            <w:pPr>
              <w:suppressAutoHyphens w:val="0"/>
              <w:rPr>
                <w:rFonts w:cs="Times New Roman"/>
                <w:bCs/>
                <w:iCs/>
                <w:lang w:eastAsia="ru-RU"/>
              </w:rPr>
            </w:pPr>
          </w:p>
        </w:tc>
      </w:tr>
      <w:tr w:rsidR="00B8607F" w:rsidRPr="00D729CD" w14:paraId="33BC5D5F" w14:textId="77777777" w:rsidTr="004F6F24">
        <w:tc>
          <w:tcPr>
            <w:tcW w:w="2890" w:type="pct"/>
          </w:tcPr>
          <w:p w14:paraId="357A606E" w14:textId="77777777" w:rsidR="00B8607F" w:rsidRPr="00D729CD" w:rsidRDefault="00B8607F" w:rsidP="009B32AC">
            <w:pPr>
              <w:suppressAutoHyphens w:val="0"/>
              <w:rPr>
                <w:rFonts w:cs="Times New Roman"/>
                <w:b/>
                <w:bCs/>
                <w:iCs/>
                <w:lang w:eastAsia="ru-RU"/>
              </w:rPr>
            </w:pPr>
            <w:r w:rsidRPr="00D729CD">
              <w:rPr>
                <w:rFonts w:cs="Times New Roman"/>
                <w:b/>
                <w:bCs/>
                <w:iCs/>
                <w:lang w:eastAsia="ru-RU"/>
              </w:rPr>
              <w:t>Личностные</w:t>
            </w:r>
          </w:p>
          <w:p w14:paraId="32D2270A" w14:textId="77777777" w:rsidR="00B8607F" w:rsidRPr="00D729CD" w:rsidRDefault="00B8607F" w:rsidP="009B32AC">
            <w:pPr>
              <w:suppressAutoHyphens w:val="0"/>
              <w:rPr>
                <w:rFonts w:cs="Times New Roman"/>
                <w:bCs/>
                <w:iCs/>
                <w:lang w:eastAsia="ru-RU"/>
              </w:rPr>
            </w:pPr>
            <w:r w:rsidRPr="00D729CD">
              <w:rPr>
                <w:rFonts w:cs="Times New Roman"/>
                <w:bCs/>
                <w:iCs/>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4330849F" w14:textId="77777777" w:rsidR="00B8607F" w:rsidRPr="00D729CD" w:rsidRDefault="00B8607F" w:rsidP="009B32AC">
            <w:pPr>
              <w:suppressAutoHyphens w:val="0"/>
              <w:rPr>
                <w:rFonts w:cs="Times New Roman"/>
                <w:bCs/>
                <w:iCs/>
                <w:lang w:eastAsia="ru-RU"/>
              </w:rPr>
            </w:pPr>
            <w:r w:rsidRPr="00D729CD">
              <w:rPr>
                <w:rFonts w:cs="Times New Roman"/>
                <w:bCs/>
                <w:iCs/>
                <w:lang w:eastAsia="ru-RU"/>
              </w:rPr>
              <w:lastRenderedPageBreak/>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375CA75F" w14:textId="77777777" w:rsidR="00B8607F" w:rsidRPr="00D729CD" w:rsidRDefault="00B8607F" w:rsidP="009B32AC">
            <w:pPr>
              <w:suppressAutoHyphens w:val="0"/>
              <w:rPr>
                <w:rFonts w:cs="Times New Roman"/>
                <w:bCs/>
                <w:iCs/>
                <w:lang w:eastAsia="ru-RU"/>
              </w:rPr>
            </w:pPr>
            <w:r w:rsidRPr="00D729CD">
              <w:rPr>
                <w:rFonts w:cs="Times New Roman"/>
                <w:bCs/>
                <w:iCs/>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38DAA99C" w14:textId="788DB8A8" w:rsidR="00B8607F" w:rsidRPr="00D729CD" w:rsidRDefault="00B8607F" w:rsidP="009B32AC">
            <w:pPr>
              <w:suppressAutoHyphens w:val="0"/>
              <w:rPr>
                <w:rFonts w:cs="Times New Roman"/>
                <w:bCs/>
                <w:iCs/>
                <w:lang w:eastAsia="ru-RU"/>
              </w:rPr>
            </w:pPr>
            <w:r w:rsidRPr="00D729CD">
              <w:rPr>
                <w:rFonts w:cs="Times New Roman"/>
                <w:bCs/>
                <w:iCs/>
                <w:lang w:eastAsia="ru-RU"/>
              </w:rPr>
              <w:t>нравственное сознание и поведение на основе усвоения общечеловеческих ценностей</w:t>
            </w:r>
          </w:p>
        </w:tc>
        <w:tc>
          <w:tcPr>
            <w:tcW w:w="2110" w:type="pct"/>
          </w:tcPr>
          <w:p w14:paraId="31D231C3" w14:textId="77777777" w:rsidR="007644F9" w:rsidRPr="00D729CD" w:rsidRDefault="007644F9" w:rsidP="009B32AC">
            <w:pPr>
              <w:suppressAutoHyphens w:val="0"/>
              <w:rPr>
                <w:rFonts w:cs="Times New Roman"/>
                <w:bCs/>
                <w:iCs/>
                <w:lang w:eastAsia="ru-RU"/>
              </w:rPr>
            </w:pPr>
            <w:r w:rsidRPr="00D729CD">
              <w:rPr>
                <w:rFonts w:cs="Times New Roman"/>
                <w:bCs/>
                <w:iCs/>
                <w:lang w:eastAsia="ru-RU"/>
              </w:rPr>
              <w:lastRenderedPageBreak/>
              <w:t>Оценка результатов выполнения практических работ.</w:t>
            </w:r>
          </w:p>
          <w:p w14:paraId="67CBDE1A" w14:textId="77777777" w:rsidR="007644F9" w:rsidRPr="00D729CD" w:rsidRDefault="007644F9" w:rsidP="009B32AC">
            <w:pPr>
              <w:suppressAutoHyphens w:val="0"/>
              <w:rPr>
                <w:rFonts w:cs="Times New Roman"/>
                <w:bCs/>
                <w:iCs/>
                <w:lang w:eastAsia="ru-RU"/>
              </w:rPr>
            </w:pPr>
            <w:r w:rsidRPr="00D729CD">
              <w:rPr>
                <w:rFonts w:cs="Times New Roman"/>
                <w:bCs/>
                <w:iCs/>
                <w:lang w:eastAsia="ru-RU"/>
              </w:rPr>
              <w:t xml:space="preserve">Оценка выполнения самостоятельных работ. </w:t>
            </w:r>
          </w:p>
          <w:p w14:paraId="13148A9A" w14:textId="77777777" w:rsidR="007644F9" w:rsidRPr="00D729CD" w:rsidRDefault="007644F9" w:rsidP="009B32AC">
            <w:pPr>
              <w:suppressAutoHyphens w:val="0"/>
              <w:rPr>
                <w:rFonts w:cs="Times New Roman"/>
                <w:bCs/>
                <w:iCs/>
                <w:lang w:eastAsia="ru-RU"/>
              </w:rPr>
            </w:pPr>
            <w:r w:rsidRPr="00D729CD">
              <w:rPr>
                <w:rFonts w:cs="Times New Roman"/>
                <w:bCs/>
                <w:iCs/>
                <w:lang w:eastAsia="ru-RU"/>
              </w:rPr>
              <w:t>Тест.</w:t>
            </w:r>
          </w:p>
          <w:p w14:paraId="1615F2CA" w14:textId="77777777" w:rsidR="007644F9" w:rsidRPr="00D729CD" w:rsidRDefault="007644F9" w:rsidP="009B32AC">
            <w:pPr>
              <w:suppressAutoHyphens w:val="0"/>
              <w:rPr>
                <w:rFonts w:cs="Times New Roman"/>
                <w:bCs/>
                <w:iCs/>
                <w:lang w:eastAsia="ru-RU"/>
              </w:rPr>
            </w:pPr>
            <w:r w:rsidRPr="00D729CD">
              <w:rPr>
                <w:rFonts w:cs="Times New Roman"/>
                <w:bCs/>
                <w:iCs/>
                <w:lang w:eastAsia="ru-RU"/>
              </w:rPr>
              <w:t>Устный опрос.</w:t>
            </w:r>
          </w:p>
          <w:p w14:paraId="04AABC6A" w14:textId="77777777" w:rsidR="00F76F8B" w:rsidRPr="00D729CD" w:rsidRDefault="007644F9" w:rsidP="009B32AC">
            <w:pPr>
              <w:suppressAutoHyphens w:val="0"/>
              <w:rPr>
                <w:rFonts w:cs="Times New Roman"/>
                <w:bCs/>
                <w:iCs/>
                <w:lang w:eastAsia="ru-RU"/>
              </w:rPr>
            </w:pPr>
            <w:r w:rsidRPr="00D729CD">
              <w:rPr>
                <w:rFonts w:cs="Times New Roman"/>
                <w:bCs/>
                <w:iCs/>
                <w:lang w:eastAsia="ru-RU"/>
              </w:rPr>
              <w:t>Письменный опрос.</w:t>
            </w:r>
            <w:r w:rsidR="00F76F8B" w:rsidRPr="00D729CD">
              <w:rPr>
                <w:rFonts w:cs="Times New Roman"/>
                <w:bCs/>
                <w:iCs/>
                <w:lang w:eastAsia="ru-RU"/>
              </w:rPr>
              <w:t xml:space="preserve"> </w:t>
            </w:r>
          </w:p>
          <w:p w14:paraId="78A59109" w14:textId="77777777" w:rsidR="003C4139" w:rsidRPr="00D729CD" w:rsidRDefault="003C4139" w:rsidP="009B32AC">
            <w:pPr>
              <w:suppressAutoHyphens w:val="0"/>
              <w:rPr>
                <w:rFonts w:cs="Times New Roman"/>
                <w:bCs/>
                <w:lang w:eastAsia="ru-RU"/>
              </w:rPr>
            </w:pPr>
            <w:r w:rsidRPr="00D729CD">
              <w:rPr>
                <w:rFonts w:cs="Times New Roman"/>
                <w:bCs/>
                <w:lang w:eastAsia="ru-RU"/>
              </w:rPr>
              <w:lastRenderedPageBreak/>
              <w:t>Промежуточной проверкой</w:t>
            </w:r>
          </w:p>
          <w:p w14:paraId="02B9FC83" w14:textId="77777777" w:rsidR="003C4139" w:rsidRPr="00D729CD" w:rsidRDefault="003C4139" w:rsidP="009B32AC">
            <w:pPr>
              <w:suppressAutoHyphens w:val="0"/>
              <w:rPr>
                <w:rFonts w:cs="Times New Roman"/>
                <w:bCs/>
                <w:lang w:eastAsia="ru-RU"/>
              </w:rPr>
            </w:pPr>
            <w:r w:rsidRPr="00D729CD">
              <w:rPr>
                <w:rFonts w:cs="Times New Roman"/>
                <w:bCs/>
                <w:lang w:eastAsia="ru-RU"/>
              </w:rPr>
              <w:t>усвоения дисциплины является</w:t>
            </w:r>
          </w:p>
          <w:p w14:paraId="0017FFC8" w14:textId="688A20A5" w:rsidR="00B8607F" w:rsidRPr="00D729CD" w:rsidRDefault="003C4139" w:rsidP="009B32AC">
            <w:pPr>
              <w:suppressAutoHyphens w:val="0"/>
              <w:rPr>
                <w:rFonts w:cs="Times New Roman"/>
                <w:bCs/>
                <w:lang w:eastAsia="ru-RU"/>
              </w:rPr>
            </w:pPr>
            <w:r w:rsidRPr="00D729CD">
              <w:rPr>
                <w:rFonts w:cs="Times New Roman"/>
                <w:bCs/>
                <w:lang w:eastAsia="ru-RU"/>
              </w:rPr>
              <w:t>дифференцированный зачет и контрольная работа в письменной форме</w:t>
            </w:r>
          </w:p>
        </w:tc>
      </w:tr>
      <w:tr w:rsidR="00B8607F" w:rsidRPr="00D729CD" w14:paraId="0C49DA9D" w14:textId="77777777" w:rsidTr="004F6F24">
        <w:trPr>
          <w:trHeight w:val="896"/>
        </w:trPr>
        <w:tc>
          <w:tcPr>
            <w:tcW w:w="2890" w:type="pct"/>
          </w:tcPr>
          <w:p w14:paraId="311ED35F" w14:textId="77777777" w:rsidR="00B8607F" w:rsidRPr="00D729CD" w:rsidRDefault="00B8607F" w:rsidP="009B32AC">
            <w:pPr>
              <w:suppressAutoHyphens w:val="0"/>
              <w:rPr>
                <w:rFonts w:cs="Times New Roman"/>
                <w:b/>
                <w:bCs/>
                <w:lang w:eastAsia="ru-RU"/>
              </w:rPr>
            </w:pPr>
            <w:r w:rsidRPr="00D729CD">
              <w:rPr>
                <w:rFonts w:cs="Times New Roman"/>
                <w:b/>
                <w:bCs/>
                <w:iCs/>
                <w:lang w:eastAsia="ru-RU"/>
              </w:rPr>
              <w:lastRenderedPageBreak/>
              <w:t xml:space="preserve">Метапредметные </w:t>
            </w:r>
          </w:p>
          <w:p w14:paraId="069FBAA8" w14:textId="77777777" w:rsidR="00B8607F" w:rsidRPr="00D729CD" w:rsidRDefault="00B8607F" w:rsidP="009B32AC">
            <w:pPr>
              <w:suppressAutoHyphens w:val="0"/>
              <w:rPr>
                <w:rFonts w:cs="Times New Roman"/>
                <w:bCs/>
                <w:iCs/>
                <w:lang w:eastAsia="ru-RU"/>
              </w:rPr>
            </w:pPr>
            <w:r w:rsidRPr="00D729CD">
              <w:rPr>
                <w:rFonts w:cs="Times New Roman"/>
                <w:bCs/>
                <w:iCs/>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38C87C06" w14:textId="77777777" w:rsidR="00B8607F" w:rsidRPr="00D729CD" w:rsidRDefault="00B8607F" w:rsidP="009B32AC">
            <w:pPr>
              <w:suppressAutoHyphens w:val="0"/>
              <w:rPr>
                <w:rFonts w:cs="Times New Roman"/>
                <w:bCs/>
                <w:iCs/>
                <w:lang w:eastAsia="ru-RU"/>
              </w:rPr>
            </w:pPr>
            <w:r w:rsidRPr="00D729CD">
              <w:rPr>
                <w:rFonts w:cs="Times New Roman"/>
                <w:bCs/>
                <w:iCs/>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7E4AC678" w14:textId="77777777" w:rsidR="00B8607F" w:rsidRPr="00D729CD" w:rsidRDefault="00B8607F" w:rsidP="009B32AC">
            <w:pPr>
              <w:suppressAutoHyphens w:val="0"/>
              <w:rPr>
                <w:rFonts w:cs="Times New Roman"/>
                <w:bCs/>
                <w:iCs/>
                <w:lang w:eastAsia="ru-RU"/>
              </w:rPr>
            </w:pPr>
            <w:r w:rsidRPr="00D729CD">
              <w:rPr>
                <w:rFonts w:cs="Times New Roman"/>
                <w:bCs/>
                <w:iCs/>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1796B7AB" w14:textId="15ACF710" w:rsidR="00B8607F" w:rsidRPr="00D729CD" w:rsidRDefault="00B8607F" w:rsidP="009B32AC">
            <w:pPr>
              <w:suppressAutoHyphens w:val="0"/>
              <w:rPr>
                <w:rFonts w:cs="Times New Roman"/>
                <w:bCs/>
                <w:iCs/>
                <w:lang w:eastAsia="ru-RU"/>
              </w:rPr>
            </w:pPr>
            <w:r w:rsidRPr="00D729CD">
              <w:rPr>
                <w:rFonts w:cs="Times New Roman"/>
                <w:bCs/>
                <w:iCs/>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c>
          <w:tcPr>
            <w:tcW w:w="2110" w:type="pct"/>
          </w:tcPr>
          <w:p w14:paraId="2C9AB9BC" w14:textId="77777777" w:rsidR="007644F9" w:rsidRPr="00D729CD" w:rsidRDefault="007644F9" w:rsidP="009B32AC">
            <w:pPr>
              <w:suppressAutoHyphens w:val="0"/>
              <w:rPr>
                <w:rFonts w:cs="Times New Roman"/>
                <w:bCs/>
                <w:iCs/>
                <w:lang w:eastAsia="ru-RU"/>
              </w:rPr>
            </w:pPr>
            <w:r w:rsidRPr="00D729CD">
              <w:rPr>
                <w:rFonts w:cs="Times New Roman"/>
                <w:bCs/>
                <w:iCs/>
                <w:lang w:eastAsia="ru-RU"/>
              </w:rPr>
              <w:t>Оценка результатов выполнения практических работ.</w:t>
            </w:r>
          </w:p>
          <w:p w14:paraId="46D420FC" w14:textId="77777777" w:rsidR="007644F9" w:rsidRPr="00D729CD" w:rsidRDefault="007644F9" w:rsidP="009B32AC">
            <w:pPr>
              <w:suppressAutoHyphens w:val="0"/>
              <w:rPr>
                <w:rFonts w:cs="Times New Roman"/>
                <w:bCs/>
                <w:iCs/>
                <w:lang w:eastAsia="ru-RU"/>
              </w:rPr>
            </w:pPr>
            <w:r w:rsidRPr="00D729CD">
              <w:rPr>
                <w:rFonts w:cs="Times New Roman"/>
                <w:bCs/>
                <w:iCs/>
                <w:lang w:eastAsia="ru-RU"/>
              </w:rPr>
              <w:t xml:space="preserve">Оценка выполнения самостоятельных работ. </w:t>
            </w:r>
          </w:p>
          <w:p w14:paraId="53024C85" w14:textId="77777777" w:rsidR="007644F9" w:rsidRPr="00D729CD" w:rsidRDefault="007644F9" w:rsidP="009B32AC">
            <w:pPr>
              <w:suppressAutoHyphens w:val="0"/>
              <w:rPr>
                <w:rFonts w:cs="Times New Roman"/>
                <w:bCs/>
                <w:iCs/>
                <w:lang w:eastAsia="ru-RU"/>
              </w:rPr>
            </w:pPr>
            <w:r w:rsidRPr="00D729CD">
              <w:rPr>
                <w:rFonts w:cs="Times New Roman"/>
                <w:bCs/>
                <w:iCs/>
                <w:lang w:eastAsia="ru-RU"/>
              </w:rPr>
              <w:t>Тест.</w:t>
            </w:r>
          </w:p>
          <w:p w14:paraId="1A3E7684" w14:textId="77777777" w:rsidR="007644F9" w:rsidRPr="00D729CD" w:rsidRDefault="007644F9" w:rsidP="009B32AC">
            <w:pPr>
              <w:suppressAutoHyphens w:val="0"/>
              <w:rPr>
                <w:rFonts w:cs="Times New Roman"/>
                <w:bCs/>
                <w:iCs/>
                <w:lang w:eastAsia="ru-RU"/>
              </w:rPr>
            </w:pPr>
            <w:r w:rsidRPr="00D729CD">
              <w:rPr>
                <w:rFonts w:cs="Times New Roman"/>
                <w:bCs/>
                <w:iCs/>
                <w:lang w:eastAsia="ru-RU"/>
              </w:rPr>
              <w:t>Устный опрос.</w:t>
            </w:r>
          </w:p>
          <w:p w14:paraId="198ECA55" w14:textId="77777777" w:rsidR="00F76F8B" w:rsidRPr="00D729CD" w:rsidRDefault="007644F9" w:rsidP="009B32AC">
            <w:pPr>
              <w:suppressAutoHyphens w:val="0"/>
              <w:rPr>
                <w:rFonts w:cs="Times New Roman"/>
                <w:bCs/>
                <w:iCs/>
                <w:lang w:eastAsia="ru-RU"/>
              </w:rPr>
            </w:pPr>
            <w:r w:rsidRPr="00D729CD">
              <w:rPr>
                <w:rFonts w:cs="Times New Roman"/>
                <w:bCs/>
                <w:iCs/>
                <w:lang w:eastAsia="ru-RU"/>
              </w:rPr>
              <w:t>Письменный опрос.</w:t>
            </w:r>
            <w:r w:rsidR="00F76F8B" w:rsidRPr="00D729CD">
              <w:rPr>
                <w:rFonts w:cs="Times New Roman"/>
                <w:bCs/>
                <w:iCs/>
                <w:lang w:eastAsia="ru-RU"/>
              </w:rPr>
              <w:t xml:space="preserve"> </w:t>
            </w:r>
          </w:p>
          <w:p w14:paraId="2A555F23" w14:textId="77777777" w:rsidR="003C4139" w:rsidRPr="00D729CD" w:rsidRDefault="003C4139" w:rsidP="009B32AC">
            <w:pPr>
              <w:suppressAutoHyphens w:val="0"/>
              <w:rPr>
                <w:rFonts w:cs="Times New Roman"/>
                <w:bCs/>
                <w:lang w:eastAsia="ru-RU"/>
              </w:rPr>
            </w:pPr>
            <w:r w:rsidRPr="00D729CD">
              <w:rPr>
                <w:rFonts w:cs="Times New Roman"/>
                <w:bCs/>
                <w:lang w:eastAsia="ru-RU"/>
              </w:rPr>
              <w:t>Промежуточной проверкой</w:t>
            </w:r>
          </w:p>
          <w:p w14:paraId="282F9928" w14:textId="77777777" w:rsidR="003C4139" w:rsidRPr="00D729CD" w:rsidRDefault="003C4139" w:rsidP="009B32AC">
            <w:pPr>
              <w:suppressAutoHyphens w:val="0"/>
              <w:rPr>
                <w:rFonts w:cs="Times New Roman"/>
                <w:bCs/>
                <w:lang w:eastAsia="ru-RU"/>
              </w:rPr>
            </w:pPr>
            <w:r w:rsidRPr="00D729CD">
              <w:rPr>
                <w:rFonts w:cs="Times New Roman"/>
                <w:bCs/>
                <w:lang w:eastAsia="ru-RU"/>
              </w:rPr>
              <w:t>усвоения дисциплины является</w:t>
            </w:r>
          </w:p>
          <w:p w14:paraId="10C26282" w14:textId="45136C65" w:rsidR="00B8607F" w:rsidRPr="00D729CD" w:rsidRDefault="003C4139" w:rsidP="009B32AC">
            <w:pPr>
              <w:suppressAutoHyphens w:val="0"/>
              <w:rPr>
                <w:rFonts w:cs="Times New Roman"/>
                <w:bCs/>
                <w:lang w:eastAsia="ru-RU"/>
              </w:rPr>
            </w:pPr>
            <w:r w:rsidRPr="00D729CD">
              <w:rPr>
                <w:rFonts w:cs="Times New Roman"/>
                <w:bCs/>
                <w:lang w:eastAsia="ru-RU"/>
              </w:rPr>
              <w:t>дифференцированный зачет и контрольная работа в письменной форме</w:t>
            </w:r>
          </w:p>
        </w:tc>
      </w:tr>
      <w:tr w:rsidR="000A7DA8" w:rsidRPr="00D729CD" w14:paraId="71F4C2E8" w14:textId="77777777" w:rsidTr="004F6F24">
        <w:trPr>
          <w:trHeight w:val="896"/>
        </w:trPr>
        <w:tc>
          <w:tcPr>
            <w:tcW w:w="2890" w:type="pct"/>
          </w:tcPr>
          <w:p w14:paraId="08547428" w14:textId="77777777" w:rsidR="000A7DA8" w:rsidRPr="00D729CD" w:rsidRDefault="000A7DA8" w:rsidP="009B32AC">
            <w:pPr>
              <w:suppressAutoHyphens w:val="0"/>
              <w:jc w:val="both"/>
              <w:rPr>
                <w:rFonts w:cs="Times New Roman"/>
                <w:b/>
                <w:bCs/>
                <w:iCs/>
                <w:lang w:eastAsia="ru-RU"/>
              </w:rPr>
            </w:pPr>
            <w:r w:rsidRPr="00D729CD">
              <w:rPr>
                <w:rFonts w:cs="Times New Roman"/>
                <w:b/>
                <w:bCs/>
                <w:iCs/>
                <w:lang w:eastAsia="ru-RU"/>
              </w:rPr>
              <w:t>Предметные</w:t>
            </w:r>
          </w:p>
          <w:p w14:paraId="0AD53C12" w14:textId="77777777" w:rsidR="00AD76CC" w:rsidRPr="00D729CD" w:rsidRDefault="00AD76CC" w:rsidP="009B32AC">
            <w:pPr>
              <w:suppressAutoHyphens w:val="0"/>
              <w:rPr>
                <w:rFonts w:cs="Times New Roman"/>
                <w:lang w:eastAsia="ru-RU"/>
              </w:rPr>
            </w:pPr>
            <w:r w:rsidRPr="00D729CD">
              <w:rPr>
                <w:rFonts w:cs="Times New Roman"/>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14:paraId="316E304B" w14:textId="77777777" w:rsidR="00AD76CC" w:rsidRPr="00D729CD" w:rsidRDefault="00AD76CC" w:rsidP="009B32AC">
            <w:pPr>
              <w:suppressAutoHyphens w:val="0"/>
              <w:rPr>
                <w:rFonts w:cs="Times New Roman"/>
                <w:lang w:eastAsia="ru-RU"/>
              </w:rPr>
            </w:pPr>
            <w:r w:rsidRPr="00D729CD">
              <w:rPr>
                <w:rFonts w:cs="Times New Roman"/>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p w14:paraId="6B3F7819" w14:textId="77777777" w:rsidR="00AD76CC" w:rsidRPr="00D729CD" w:rsidRDefault="00AD76CC" w:rsidP="009B32AC">
            <w:pPr>
              <w:suppressAutoHyphens w:val="0"/>
              <w:rPr>
                <w:rFonts w:cs="Times New Roman"/>
                <w:lang w:eastAsia="ru-RU"/>
              </w:rPr>
            </w:pPr>
            <w:r w:rsidRPr="00D729CD">
              <w:rPr>
                <w:rFonts w:cs="Times New Roman"/>
                <w:lang w:eastAsia="ru-RU"/>
              </w:rPr>
              <w:t>сформированность умений применять исторические знания в профессиональной и общественной деятельности, поликультурном общении</w:t>
            </w:r>
          </w:p>
          <w:p w14:paraId="7CEF4287" w14:textId="77777777" w:rsidR="00AD76CC" w:rsidRPr="00D729CD" w:rsidRDefault="00AD76CC" w:rsidP="009B32AC">
            <w:pPr>
              <w:suppressAutoHyphens w:val="0"/>
              <w:rPr>
                <w:rFonts w:cs="Times New Roman"/>
                <w:lang w:eastAsia="ru-RU"/>
              </w:rPr>
            </w:pPr>
            <w:r w:rsidRPr="00D729CD">
              <w:rPr>
                <w:rFonts w:cs="Times New Roman"/>
                <w:lang w:eastAsia="ru-RU"/>
              </w:rPr>
              <w:t>владение навыками проектной деятельности и исторической реконструкции с привлечением различных источников</w:t>
            </w:r>
          </w:p>
          <w:p w14:paraId="01D82105" w14:textId="77777777" w:rsidR="00AD76CC" w:rsidRPr="00D729CD" w:rsidRDefault="00AD76CC" w:rsidP="009B32AC">
            <w:pPr>
              <w:suppressAutoHyphens w:val="0"/>
              <w:rPr>
                <w:rFonts w:cs="Times New Roman"/>
                <w:lang w:eastAsia="ru-RU"/>
              </w:rPr>
            </w:pPr>
            <w:r w:rsidRPr="00D729CD">
              <w:rPr>
                <w:rFonts w:cs="Times New Roman"/>
                <w:lang w:eastAsia="ru-RU"/>
              </w:rPr>
              <w:t xml:space="preserve">сформированность умений вести диалог, обосновывать свою точку зрения в дискуссии по </w:t>
            </w:r>
            <w:r w:rsidRPr="00D729CD">
              <w:rPr>
                <w:rFonts w:cs="Times New Roman"/>
                <w:lang w:eastAsia="ru-RU"/>
              </w:rPr>
              <w:lastRenderedPageBreak/>
              <w:t>исторической тематике</w:t>
            </w:r>
          </w:p>
          <w:p w14:paraId="5B77668D" w14:textId="77777777" w:rsidR="00AD76CC" w:rsidRPr="00D729CD" w:rsidRDefault="00AD76CC" w:rsidP="009B32AC">
            <w:pPr>
              <w:suppressAutoHyphens w:val="0"/>
              <w:rPr>
                <w:rFonts w:cs="Times New Roman"/>
                <w:lang w:eastAsia="ru-RU"/>
              </w:rPr>
            </w:pPr>
            <w:r w:rsidRPr="00D729CD">
              <w:rPr>
                <w:rFonts w:cs="Times New Roman"/>
                <w:lang w:eastAsia="ru-RU"/>
              </w:rPr>
              <w:t>сформированность знаний о месте и роли исторической науки в системе научных дисциплин, представлений об историографии</w:t>
            </w:r>
          </w:p>
          <w:p w14:paraId="0EA60FBC" w14:textId="77777777" w:rsidR="00AD76CC" w:rsidRPr="00D729CD" w:rsidRDefault="00AD76CC" w:rsidP="009B32AC">
            <w:pPr>
              <w:suppressAutoHyphens w:val="0"/>
              <w:rPr>
                <w:rFonts w:cs="Times New Roman"/>
                <w:lang w:eastAsia="ru-RU"/>
              </w:rPr>
            </w:pPr>
            <w:r w:rsidRPr="00D729CD">
              <w:rPr>
                <w:rFonts w:cs="Times New Roman"/>
                <w:lang w:eastAsia="ru-RU"/>
              </w:rPr>
              <w:t>владение системными историческими знаниями, понимание места и роли России в мировой истории</w:t>
            </w:r>
          </w:p>
          <w:p w14:paraId="13B667FB" w14:textId="77777777" w:rsidR="00AD76CC" w:rsidRPr="00D729CD" w:rsidRDefault="00AD76CC" w:rsidP="009B32AC">
            <w:pPr>
              <w:suppressAutoHyphens w:val="0"/>
              <w:rPr>
                <w:rFonts w:cs="Times New Roman"/>
                <w:lang w:eastAsia="ru-RU"/>
              </w:rPr>
            </w:pPr>
            <w:r w:rsidRPr="00D729CD">
              <w:rPr>
                <w:rFonts w:cs="Times New Roman"/>
                <w:lang w:eastAsia="ru-RU"/>
              </w:rPr>
              <w:t>владение приемами работы с историческими источниками, умениями самостоятельно анализировать документальную базу по исторической тематике</w:t>
            </w:r>
          </w:p>
          <w:p w14:paraId="1ECDEC66" w14:textId="57BFC300" w:rsidR="000A7DA8" w:rsidRPr="00D729CD" w:rsidRDefault="00AD76CC" w:rsidP="009B32AC">
            <w:pPr>
              <w:suppressAutoHyphens w:val="0"/>
              <w:rPr>
                <w:rFonts w:cs="Times New Roman"/>
                <w:lang w:eastAsia="ru-RU"/>
              </w:rPr>
            </w:pPr>
            <w:r w:rsidRPr="00D729CD">
              <w:rPr>
                <w:rFonts w:cs="Times New Roman"/>
                <w:lang w:eastAsia="ru-RU"/>
              </w:rPr>
              <w:t>сформированность умений оценивать различные исторические версии</w:t>
            </w:r>
          </w:p>
        </w:tc>
        <w:tc>
          <w:tcPr>
            <w:tcW w:w="2110" w:type="pct"/>
          </w:tcPr>
          <w:p w14:paraId="0C9C7086" w14:textId="77777777" w:rsidR="00EE13F7" w:rsidRPr="00D729CD" w:rsidRDefault="00EE13F7" w:rsidP="009B32AC">
            <w:pPr>
              <w:suppressAutoHyphens w:val="0"/>
              <w:rPr>
                <w:rFonts w:cs="Times New Roman"/>
                <w:bCs/>
                <w:iCs/>
                <w:lang w:eastAsia="ru-RU"/>
              </w:rPr>
            </w:pPr>
            <w:r w:rsidRPr="00D729CD">
              <w:rPr>
                <w:rFonts w:cs="Times New Roman"/>
                <w:bCs/>
                <w:iCs/>
                <w:lang w:eastAsia="ru-RU"/>
              </w:rPr>
              <w:lastRenderedPageBreak/>
              <w:t>Оценка результатов выполнения практических работ.</w:t>
            </w:r>
          </w:p>
          <w:p w14:paraId="68957229" w14:textId="77777777" w:rsidR="00EE13F7" w:rsidRPr="00D729CD" w:rsidRDefault="00EE13F7" w:rsidP="009B32AC">
            <w:pPr>
              <w:suppressAutoHyphens w:val="0"/>
              <w:rPr>
                <w:rFonts w:cs="Times New Roman"/>
                <w:bCs/>
                <w:iCs/>
                <w:lang w:eastAsia="ru-RU"/>
              </w:rPr>
            </w:pPr>
            <w:r w:rsidRPr="00D729CD">
              <w:rPr>
                <w:rFonts w:cs="Times New Roman"/>
                <w:bCs/>
                <w:iCs/>
                <w:lang w:eastAsia="ru-RU"/>
              </w:rPr>
              <w:t xml:space="preserve">Оценка выполнения самостоятельных работ. </w:t>
            </w:r>
          </w:p>
          <w:p w14:paraId="4849728D" w14:textId="77777777" w:rsidR="00EE13F7" w:rsidRPr="00D729CD" w:rsidRDefault="00EE13F7" w:rsidP="009B32AC">
            <w:pPr>
              <w:suppressAutoHyphens w:val="0"/>
              <w:rPr>
                <w:rFonts w:cs="Times New Roman"/>
                <w:bCs/>
                <w:iCs/>
                <w:lang w:eastAsia="ru-RU"/>
              </w:rPr>
            </w:pPr>
            <w:r w:rsidRPr="00D729CD">
              <w:rPr>
                <w:rFonts w:cs="Times New Roman"/>
                <w:bCs/>
                <w:iCs/>
                <w:lang w:eastAsia="ru-RU"/>
              </w:rPr>
              <w:t>Тест.</w:t>
            </w:r>
          </w:p>
          <w:p w14:paraId="44BC5507" w14:textId="77777777" w:rsidR="00EE13F7" w:rsidRPr="00D729CD" w:rsidRDefault="00EE13F7" w:rsidP="009B32AC">
            <w:pPr>
              <w:suppressAutoHyphens w:val="0"/>
              <w:rPr>
                <w:rFonts w:cs="Times New Roman"/>
                <w:bCs/>
                <w:iCs/>
                <w:lang w:eastAsia="ru-RU"/>
              </w:rPr>
            </w:pPr>
            <w:r w:rsidRPr="00D729CD">
              <w:rPr>
                <w:rFonts w:cs="Times New Roman"/>
                <w:bCs/>
                <w:iCs/>
                <w:lang w:eastAsia="ru-RU"/>
              </w:rPr>
              <w:t>Устный опрос.</w:t>
            </w:r>
          </w:p>
          <w:p w14:paraId="49ED73AF" w14:textId="77777777" w:rsidR="00F76F8B" w:rsidRPr="00D729CD" w:rsidRDefault="00EE13F7" w:rsidP="009B32AC">
            <w:pPr>
              <w:suppressAutoHyphens w:val="0"/>
              <w:rPr>
                <w:rFonts w:cs="Times New Roman"/>
                <w:bCs/>
                <w:iCs/>
                <w:lang w:eastAsia="ru-RU"/>
              </w:rPr>
            </w:pPr>
            <w:r w:rsidRPr="00D729CD">
              <w:rPr>
                <w:rFonts w:cs="Times New Roman"/>
                <w:bCs/>
                <w:iCs/>
                <w:lang w:eastAsia="ru-RU"/>
              </w:rPr>
              <w:t>Письменный опрос.</w:t>
            </w:r>
            <w:r w:rsidR="00F76F8B" w:rsidRPr="00D729CD">
              <w:rPr>
                <w:rFonts w:cs="Times New Roman"/>
                <w:bCs/>
                <w:iCs/>
                <w:lang w:eastAsia="ru-RU"/>
              </w:rPr>
              <w:t xml:space="preserve"> </w:t>
            </w:r>
          </w:p>
          <w:p w14:paraId="02A839FB" w14:textId="77777777" w:rsidR="000A7DA8" w:rsidRPr="00D729CD" w:rsidRDefault="00E01470" w:rsidP="009B32AC">
            <w:pPr>
              <w:suppressAutoHyphens w:val="0"/>
              <w:rPr>
                <w:rFonts w:cs="Times New Roman"/>
                <w:bCs/>
                <w:iCs/>
                <w:lang w:eastAsia="ru-RU"/>
              </w:rPr>
            </w:pPr>
            <w:bookmarkStart w:id="8" w:name="_GoBack"/>
            <w:bookmarkEnd w:id="8"/>
            <w:r w:rsidRPr="00D729CD">
              <w:rPr>
                <w:rFonts w:cs="Times New Roman"/>
                <w:bCs/>
                <w:iCs/>
                <w:lang w:eastAsia="ru-RU"/>
              </w:rPr>
              <w:t>Контрольная работа</w:t>
            </w:r>
          </w:p>
          <w:p w14:paraId="45222EE3" w14:textId="77777777" w:rsidR="003C4139" w:rsidRPr="00D729CD" w:rsidRDefault="003C4139" w:rsidP="009B32AC">
            <w:pPr>
              <w:suppressAutoHyphens w:val="0"/>
              <w:rPr>
                <w:rFonts w:cs="Times New Roman"/>
                <w:bCs/>
                <w:lang w:eastAsia="ru-RU"/>
              </w:rPr>
            </w:pPr>
            <w:r w:rsidRPr="00D729CD">
              <w:rPr>
                <w:rFonts w:cs="Times New Roman"/>
                <w:bCs/>
                <w:lang w:eastAsia="ru-RU"/>
              </w:rPr>
              <w:t>Промежуточной проверкой</w:t>
            </w:r>
          </w:p>
          <w:p w14:paraId="4B6D83D2" w14:textId="77777777" w:rsidR="003C4139" w:rsidRPr="00D729CD" w:rsidRDefault="003C4139" w:rsidP="009B32AC">
            <w:pPr>
              <w:suppressAutoHyphens w:val="0"/>
              <w:rPr>
                <w:rFonts w:cs="Times New Roman"/>
                <w:bCs/>
                <w:lang w:eastAsia="ru-RU"/>
              </w:rPr>
            </w:pPr>
            <w:r w:rsidRPr="00D729CD">
              <w:rPr>
                <w:rFonts w:cs="Times New Roman"/>
                <w:bCs/>
                <w:lang w:eastAsia="ru-RU"/>
              </w:rPr>
              <w:t>усвоения дисциплины является</w:t>
            </w:r>
          </w:p>
          <w:p w14:paraId="14C202DE" w14:textId="4366E276" w:rsidR="00E01470" w:rsidRPr="00D729CD" w:rsidRDefault="003C4139" w:rsidP="009B32AC">
            <w:pPr>
              <w:suppressAutoHyphens w:val="0"/>
              <w:rPr>
                <w:rFonts w:cs="Times New Roman"/>
                <w:bCs/>
                <w:iCs/>
                <w:lang w:eastAsia="ru-RU"/>
              </w:rPr>
            </w:pPr>
            <w:r w:rsidRPr="00D729CD">
              <w:rPr>
                <w:rFonts w:cs="Times New Roman"/>
                <w:bCs/>
                <w:lang w:eastAsia="ru-RU"/>
              </w:rPr>
              <w:t>дифференцированный зачет и контрольная работа в письменной форме</w:t>
            </w:r>
          </w:p>
        </w:tc>
      </w:tr>
    </w:tbl>
    <w:p w14:paraId="55E62A54" w14:textId="0AC5109A" w:rsidR="000A7DA8" w:rsidRPr="00D729CD" w:rsidRDefault="000A7DA8" w:rsidP="009B32AC">
      <w:pPr>
        <w:rPr>
          <w:rFonts w:cs="Times New Roman"/>
          <w:b/>
        </w:rPr>
      </w:pPr>
    </w:p>
    <w:sectPr w:rsidR="000A7DA8" w:rsidRPr="00D729CD" w:rsidSect="00D729CD">
      <w:footerReference w:type="default" r:id="rId8"/>
      <w:headerReference w:type="first" r:id="rId9"/>
      <w:pgSz w:w="11906" w:h="16838"/>
      <w:pgMar w:top="1134" w:right="850" w:bottom="1134" w:left="1701" w:header="720" w:footer="50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E941B3" w14:textId="77777777" w:rsidR="00BC6DB8" w:rsidRDefault="00BC6DB8">
      <w:r>
        <w:separator/>
      </w:r>
    </w:p>
  </w:endnote>
  <w:endnote w:type="continuationSeparator" w:id="0">
    <w:p w14:paraId="3C9B669D" w14:textId="77777777" w:rsidR="00BC6DB8" w:rsidRDefault="00BC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34" w:type="dxa"/>
      <w:tblLayout w:type="fixed"/>
      <w:tblLook w:val="0000" w:firstRow="0" w:lastRow="0" w:firstColumn="0" w:lastColumn="0" w:noHBand="0" w:noVBand="0"/>
    </w:tblPr>
    <w:tblGrid>
      <w:gridCol w:w="709"/>
      <w:gridCol w:w="7371"/>
      <w:gridCol w:w="1843"/>
    </w:tblGrid>
    <w:tr w:rsidR="00D729CD" w14:paraId="54878F7D" w14:textId="77777777">
      <w:tc>
        <w:tcPr>
          <w:tcW w:w="709" w:type="dxa"/>
          <w:tcBorders>
            <w:top w:val="single" w:sz="4" w:space="0" w:color="000000"/>
          </w:tcBorders>
          <w:shd w:val="clear" w:color="auto" w:fill="auto"/>
          <w:vAlign w:val="center"/>
        </w:tcPr>
        <w:p w14:paraId="033E732D" w14:textId="2C3BD28C" w:rsidR="00D729CD" w:rsidRDefault="00D729CD">
          <w:pPr>
            <w:pStyle w:val="af4"/>
            <w:snapToGrid w:val="0"/>
            <w:rPr>
              <w:rFonts w:ascii="Arial" w:hAnsi="Arial" w:cs="Arial"/>
              <w:sz w:val="16"/>
              <w:szCs w:val="16"/>
              <w:lang w:val="ru-RU"/>
            </w:rPr>
          </w:pPr>
        </w:p>
      </w:tc>
      <w:tc>
        <w:tcPr>
          <w:tcW w:w="7371" w:type="dxa"/>
          <w:tcBorders>
            <w:top w:val="single" w:sz="4" w:space="0" w:color="000000"/>
          </w:tcBorders>
          <w:shd w:val="clear" w:color="auto" w:fill="auto"/>
          <w:vAlign w:val="center"/>
        </w:tcPr>
        <w:p w14:paraId="0DD54484" w14:textId="3D8F7684" w:rsidR="00D729CD" w:rsidRDefault="00D729CD" w:rsidP="00410480">
          <w:pPr>
            <w:pStyle w:val="af4"/>
            <w:snapToGrid w:val="0"/>
            <w:jc w:val="center"/>
            <w:rPr>
              <w:rFonts w:ascii="Arial" w:hAnsi="Arial" w:cs="Arial"/>
              <w:sz w:val="16"/>
              <w:szCs w:val="16"/>
              <w:lang w:val="ru-RU"/>
            </w:rPr>
          </w:pPr>
        </w:p>
      </w:tc>
      <w:tc>
        <w:tcPr>
          <w:tcW w:w="1843" w:type="dxa"/>
          <w:tcBorders>
            <w:top w:val="single" w:sz="4" w:space="0" w:color="000000"/>
          </w:tcBorders>
          <w:shd w:val="clear" w:color="auto" w:fill="auto"/>
          <w:vAlign w:val="center"/>
        </w:tcPr>
        <w:p w14:paraId="49B23427" w14:textId="40F6EB58" w:rsidR="00D729CD" w:rsidRDefault="00D729CD">
          <w:pPr>
            <w:pStyle w:val="af4"/>
            <w:snapToGrid w:val="0"/>
            <w:jc w:val="right"/>
          </w:pPr>
          <w:r>
            <w:rPr>
              <w:rFonts w:ascii="Arial" w:hAnsi="Arial" w:cs="Arial"/>
              <w:sz w:val="16"/>
              <w:szCs w:val="16"/>
              <w:lang w:val="ru-RU"/>
            </w:rPr>
            <w:t xml:space="preserve">Страница </w:t>
          </w:r>
          <w:r>
            <w:rPr>
              <w:rStyle w:val="a7"/>
              <w:rFonts w:cs="Arial"/>
              <w:sz w:val="16"/>
              <w:szCs w:val="16"/>
              <w:lang w:val="ru-RU"/>
            </w:rPr>
            <w:fldChar w:fldCharType="begin"/>
          </w:r>
          <w:r>
            <w:rPr>
              <w:rStyle w:val="a7"/>
              <w:rFonts w:cs="Arial"/>
              <w:sz w:val="16"/>
              <w:szCs w:val="16"/>
              <w:lang w:val="ru-RU"/>
            </w:rPr>
            <w:instrText xml:space="preserve"> PAGE </w:instrText>
          </w:r>
          <w:r>
            <w:rPr>
              <w:rStyle w:val="a7"/>
              <w:rFonts w:cs="Arial"/>
              <w:sz w:val="16"/>
              <w:szCs w:val="16"/>
              <w:lang w:val="ru-RU"/>
            </w:rPr>
            <w:fldChar w:fldCharType="separate"/>
          </w:r>
          <w:r w:rsidR="001E2ED7">
            <w:rPr>
              <w:rStyle w:val="a7"/>
              <w:rFonts w:cs="Arial"/>
              <w:noProof/>
              <w:sz w:val="16"/>
              <w:szCs w:val="16"/>
              <w:lang w:val="ru-RU"/>
            </w:rPr>
            <w:t>16</w:t>
          </w:r>
          <w:r>
            <w:rPr>
              <w:rStyle w:val="a7"/>
              <w:rFonts w:cs="Arial"/>
              <w:sz w:val="16"/>
              <w:szCs w:val="16"/>
              <w:lang w:val="ru-RU"/>
            </w:rPr>
            <w:fldChar w:fldCharType="end"/>
          </w:r>
          <w:r>
            <w:rPr>
              <w:rStyle w:val="a7"/>
              <w:rFonts w:ascii="Arial" w:hAnsi="Arial" w:cs="Arial"/>
              <w:sz w:val="16"/>
              <w:szCs w:val="16"/>
              <w:lang w:val="ru-RU"/>
            </w:rPr>
            <w:t xml:space="preserve"> из </w:t>
          </w:r>
          <w:r>
            <w:rPr>
              <w:rStyle w:val="a7"/>
              <w:rFonts w:cs="Arial"/>
              <w:sz w:val="16"/>
              <w:szCs w:val="16"/>
              <w:lang w:val="ru-RU"/>
            </w:rPr>
            <w:fldChar w:fldCharType="begin"/>
          </w:r>
          <w:r>
            <w:rPr>
              <w:rStyle w:val="a7"/>
              <w:rFonts w:cs="Arial"/>
              <w:sz w:val="16"/>
              <w:szCs w:val="16"/>
              <w:lang w:val="ru-RU"/>
            </w:rPr>
            <w:instrText xml:space="preserve"> NUMPAGES \*Arabic </w:instrText>
          </w:r>
          <w:r>
            <w:rPr>
              <w:rStyle w:val="a7"/>
              <w:rFonts w:cs="Arial"/>
              <w:sz w:val="16"/>
              <w:szCs w:val="16"/>
              <w:lang w:val="ru-RU"/>
            </w:rPr>
            <w:fldChar w:fldCharType="separate"/>
          </w:r>
          <w:r w:rsidR="001E2ED7">
            <w:rPr>
              <w:rStyle w:val="a7"/>
              <w:rFonts w:cs="Arial"/>
              <w:noProof/>
              <w:sz w:val="16"/>
              <w:szCs w:val="16"/>
              <w:lang w:val="ru-RU"/>
            </w:rPr>
            <w:t>18</w:t>
          </w:r>
          <w:r>
            <w:rPr>
              <w:rStyle w:val="a7"/>
              <w:rFonts w:cs="Arial"/>
              <w:sz w:val="16"/>
              <w:szCs w:val="16"/>
              <w:lang w:val="ru-RU"/>
            </w:rPr>
            <w:fldChar w:fldCharType="end"/>
          </w:r>
        </w:p>
      </w:tc>
    </w:tr>
  </w:tbl>
  <w:p w14:paraId="6F9887A6" w14:textId="77777777" w:rsidR="00D729CD" w:rsidRDefault="00D729CD">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E50344" w14:textId="77777777" w:rsidR="00BC6DB8" w:rsidRDefault="00BC6DB8">
      <w:r>
        <w:separator/>
      </w:r>
    </w:p>
  </w:footnote>
  <w:footnote w:type="continuationSeparator" w:id="0">
    <w:p w14:paraId="0EE793D7" w14:textId="77777777" w:rsidR="00BC6DB8" w:rsidRDefault="00BC6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0C6C1" w14:textId="2BD50570" w:rsidR="00D729CD" w:rsidRDefault="00D729CD">
    <w:pPr>
      <w:jc w:val="center"/>
      <w:rPr>
        <w:rFonts w:ascii="Arial" w:hAnsi="Arial" w:cs="Arial"/>
        <w:i/>
        <w:sz w:val="14"/>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pStyle w:val="a"/>
      <w:lvlText w:val=""/>
      <w:lvlJc w:val="left"/>
      <w:pPr>
        <w:tabs>
          <w:tab w:val="num" w:pos="720"/>
        </w:tabs>
        <w:ind w:left="720" w:hanging="360"/>
      </w:pPr>
      <w:rPr>
        <w:rFonts w:ascii="Symbol" w:hAnsi="Symbol"/>
        <w:b/>
        <w:color w:val="auto"/>
      </w:rPr>
    </w:lvl>
  </w:abstractNum>
  <w:abstractNum w:abstractNumId="2">
    <w:nsid w:val="00000003"/>
    <w:multiLevelType w:val="singleLevel"/>
    <w:tmpl w:val="00000003"/>
    <w:name w:val="WW8Num3"/>
    <w:lvl w:ilvl="0">
      <w:start w:val="1"/>
      <w:numFmt w:val="bullet"/>
      <w:lvlText w:val=""/>
      <w:lvlJc w:val="left"/>
      <w:pPr>
        <w:tabs>
          <w:tab w:val="num" w:pos="0"/>
        </w:tabs>
        <w:ind w:left="644" w:hanging="360"/>
      </w:pPr>
      <w:rPr>
        <w:rFonts w:ascii="Symbol" w:hAnsi="Symbol"/>
      </w:rPr>
    </w:lvl>
  </w:abstractNum>
  <w:abstractNum w:abstractNumId="3">
    <w:nsid w:val="00000004"/>
    <w:multiLevelType w:val="singleLevel"/>
    <w:tmpl w:val="00000004"/>
    <w:name w:val="WW8Num4"/>
    <w:lvl w:ilvl="0">
      <w:start w:val="1"/>
      <w:numFmt w:val="bullet"/>
      <w:pStyle w:val="2"/>
      <w:lvlText w:val=""/>
      <w:lvlJc w:val="left"/>
      <w:pPr>
        <w:tabs>
          <w:tab w:val="num" w:pos="807"/>
        </w:tabs>
        <w:ind w:left="807" w:hanging="207"/>
      </w:pPr>
      <w:rPr>
        <w:rFonts w:ascii="Symbol" w:hAnsi="Symbol"/>
        <w:b/>
        <w:color w:val="auto"/>
      </w:rPr>
    </w:lvl>
  </w:abstractNum>
  <w:abstractNum w:abstractNumId="4">
    <w:nsid w:val="00000005"/>
    <w:multiLevelType w:val="multilevel"/>
    <w:tmpl w:val="00000005"/>
    <w:name w:val="WW8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5">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7"/>
    <w:lvl w:ilvl="0">
      <w:start w:val="2"/>
      <w:numFmt w:val="decimal"/>
      <w:lvlText w:val="%1."/>
      <w:lvlJc w:val="left"/>
      <w:pPr>
        <w:tabs>
          <w:tab w:val="num" w:pos="720"/>
        </w:tabs>
        <w:ind w:left="720" w:hanging="360"/>
      </w:pPr>
    </w:lvl>
    <w:lvl w:ilvl="1">
      <w:start w:val="2"/>
      <w:numFmt w:val="decimal"/>
      <w:lvlText w:val="%1.%2."/>
      <w:lvlJc w:val="left"/>
      <w:pPr>
        <w:tabs>
          <w:tab w:val="num" w:pos="1211"/>
        </w:tabs>
        <w:ind w:left="1211"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13B37594"/>
    <w:multiLevelType w:val="hybridMultilevel"/>
    <w:tmpl w:val="ED92B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71043A"/>
    <w:multiLevelType w:val="hybridMultilevel"/>
    <w:tmpl w:val="BE7C3940"/>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A7C3BD1"/>
    <w:multiLevelType w:val="hybridMultilevel"/>
    <w:tmpl w:val="EA22BC4C"/>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93E79A3"/>
    <w:multiLevelType w:val="hybridMultilevel"/>
    <w:tmpl w:val="5F6AF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7926B8"/>
    <w:multiLevelType w:val="hybridMultilevel"/>
    <w:tmpl w:val="7F06A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FF1BFB"/>
    <w:multiLevelType w:val="hybridMultilevel"/>
    <w:tmpl w:val="C09CC85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0126DD4"/>
    <w:multiLevelType w:val="hybridMultilevel"/>
    <w:tmpl w:val="680055F4"/>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17C223C"/>
    <w:multiLevelType w:val="hybridMultilevel"/>
    <w:tmpl w:val="3490E248"/>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5AC5165"/>
    <w:multiLevelType w:val="hybridMultilevel"/>
    <w:tmpl w:val="C6181FC4"/>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D9C451E"/>
    <w:multiLevelType w:val="hybridMultilevel"/>
    <w:tmpl w:val="C0EEDDF6"/>
    <w:lvl w:ilvl="0" w:tplc="B45E1316">
      <w:start w:val="1"/>
      <w:numFmt w:val="decimal"/>
      <w:lvlText w:val="%1."/>
      <w:lvlJc w:val="left"/>
      <w:pPr>
        <w:ind w:left="720"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2377E7"/>
    <w:multiLevelType w:val="hybridMultilevel"/>
    <w:tmpl w:val="ADF056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D907F6"/>
    <w:multiLevelType w:val="hybridMultilevel"/>
    <w:tmpl w:val="4D60DB90"/>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2C647CF"/>
    <w:multiLevelType w:val="hybridMultilevel"/>
    <w:tmpl w:val="3AC40074"/>
    <w:lvl w:ilvl="0" w:tplc="463CD854">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24">
    <w:nsid w:val="589347A7"/>
    <w:multiLevelType w:val="hybridMultilevel"/>
    <w:tmpl w:val="0E5E79AC"/>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8A57F21"/>
    <w:multiLevelType w:val="hybridMultilevel"/>
    <w:tmpl w:val="F0E05D8E"/>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9A4241D"/>
    <w:multiLevelType w:val="hybridMultilevel"/>
    <w:tmpl w:val="6A024388"/>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2D434C8"/>
    <w:multiLevelType w:val="hybridMultilevel"/>
    <w:tmpl w:val="3B9AEFC4"/>
    <w:lvl w:ilvl="0" w:tplc="463CD8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092EBB"/>
    <w:multiLevelType w:val="hybridMultilevel"/>
    <w:tmpl w:val="E43C6DDC"/>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F6C5E99"/>
    <w:multiLevelType w:val="hybridMultilevel"/>
    <w:tmpl w:val="2E0A7C04"/>
    <w:lvl w:ilvl="0" w:tplc="301C23F4">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192EED"/>
    <w:multiLevelType w:val="hybridMultilevel"/>
    <w:tmpl w:val="FDC64412"/>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5"/>
  </w:num>
  <w:num w:numId="14">
    <w:abstractNumId w:val="29"/>
  </w:num>
  <w:num w:numId="15">
    <w:abstractNumId w:val="20"/>
  </w:num>
  <w:num w:numId="16">
    <w:abstractNumId w:val="23"/>
  </w:num>
  <w:num w:numId="17">
    <w:abstractNumId w:val="24"/>
  </w:num>
  <w:num w:numId="18">
    <w:abstractNumId w:val="30"/>
  </w:num>
  <w:num w:numId="19">
    <w:abstractNumId w:val="26"/>
  </w:num>
  <w:num w:numId="20">
    <w:abstractNumId w:val="18"/>
  </w:num>
  <w:num w:numId="21">
    <w:abstractNumId w:val="19"/>
  </w:num>
  <w:num w:numId="22">
    <w:abstractNumId w:val="13"/>
  </w:num>
  <w:num w:numId="23">
    <w:abstractNumId w:val="12"/>
  </w:num>
  <w:num w:numId="24">
    <w:abstractNumId w:val="22"/>
  </w:num>
  <w:num w:numId="25">
    <w:abstractNumId w:val="28"/>
  </w:num>
  <w:num w:numId="26">
    <w:abstractNumId w:val="27"/>
  </w:num>
  <w:num w:numId="27">
    <w:abstractNumId w:val="25"/>
  </w:num>
  <w:num w:numId="28">
    <w:abstractNumId w:val="17"/>
  </w:num>
  <w:num w:numId="29">
    <w:abstractNumId w:val="14"/>
  </w:num>
  <w:num w:numId="30">
    <w:abstractNumId w:val="21"/>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53B"/>
    <w:rsid w:val="00003FBC"/>
    <w:rsid w:val="0001047D"/>
    <w:rsid w:val="00013C4D"/>
    <w:rsid w:val="00030BBA"/>
    <w:rsid w:val="0003153B"/>
    <w:rsid w:val="00033D5A"/>
    <w:rsid w:val="000414F5"/>
    <w:rsid w:val="00042638"/>
    <w:rsid w:val="0005150A"/>
    <w:rsid w:val="00056861"/>
    <w:rsid w:val="00062F33"/>
    <w:rsid w:val="00071374"/>
    <w:rsid w:val="00094E2A"/>
    <w:rsid w:val="000A7DA8"/>
    <w:rsid w:val="000C43B7"/>
    <w:rsid w:val="00105C73"/>
    <w:rsid w:val="00106152"/>
    <w:rsid w:val="0011026B"/>
    <w:rsid w:val="001111FC"/>
    <w:rsid w:val="00130337"/>
    <w:rsid w:val="00175DE7"/>
    <w:rsid w:val="00196B17"/>
    <w:rsid w:val="001A3358"/>
    <w:rsid w:val="001A436D"/>
    <w:rsid w:val="001B1D19"/>
    <w:rsid w:val="001C6468"/>
    <w:rsid w:val="001E2ED7"/>
    <w:rsid w:val="001F4264"/>
    <w:rsid w:val="001F6349"/>
    <w:rsid w:val="00202235"/>
    <w:rsid w:val="00234FD4"/>
    <w:rsid w:val="0023769E"/>
    <w:rsid w:val="00241162"/>
    <w:rsid w:val="00245699"/>
    <w:rsid w:val="0028664A"/>
    <w:rsid w:val="002F1B39"/>
    <w:rsid w:val="003044C8"/>
    <w:rsid w:val="00315ED2"/>
    <w:rsid w:val="00322845"/>
    <w:rsid w:val="00324E08"/>
    <w:rsid w:val="00324F70"/>
    <w:rsid w:val="00360A00"/>
    <w:rsid w:val="00393EDD"/>
    <w:rsid w:val="003C4139"/>
    <w:rsid w:val="003C455C"/>
    <w:rsid w:val="003C744C"/>
    <w:rsid w:val="003E1834"/>
    <w:rsid w:val="003F0D51"/>
    <w:rsid w:val="003F3546"/>
    <w:rsid w:val="00410480"/>
    <w:rsid w:val="00412F2F"/>
    <w:rsid w:val="00413420"/>
    <w:rsid w:val="00461F8B"/>
    <w:rsid w:val="004635C4"/>
    <w:rsid w:val="00465E16"/>
    <w:rsid w:val="00492F5C"/>
    <w:rsid w:val="004B28D1"/>
    <w:rsid w:val="004B2BA6"/>
    <w:rsid w:val="004B7C20"/>
    <w:rsid w:val="004C55D8"/>
    <w:rsid w:val="004C7A32"/>
    <w:rsid w:val="004D4197"/>
    <w:rsid w:val="004D6CAB"/>
    <w:rsid w:val="004E7AA7"/>
    <w:rsid w:val="004F0959"/>
    <w:rsid w:val="004F6F24"/>
    <w:rsid w:val="0050686D"/>
    <w:rsid w:val="00531EB7"/>
    <w:rsid w:val="00552C7B"/>
    <w:rsid w:val="005703B2"/>
    <w:rsid w:val="0057151C"/>
    <w:rsid w:val="00571B69"/>
    <w:rsid w:val="00572796"/>
    <w:rsid w:val="00584EC3"/>
    <w:rsid w:val="0058791B"/>
    <w:rsid w:val="00587AA1"/>
    <w:rsid w:val="005A1AAB"/>
    <w:rsid w:val="005A5552"/>
    <w:rsid w:val="005B2746"/>
    <w:rsid w:val="005C45B0"/>
    <w:rsid w:val="005C5E6C"/>
    <w:rsid w:val="005F186F"/>
    <w:rsid w:val="00624544"/>
    <w:rsid w:val="00640072"/>
    <w:rsid w:val="00655D67"/>
    <w:rsid w:val="006605B6"/>
    <w:rsid w:val="00661FFA"/>
    <w:rsid w:val="00664763"/>
    <w:rsid w:val="00664C2C"/>
    <w:rsid w:val="006B11B3"/>
    <w:rsid w:val="006C5599"/>
    <w:rsid w:val="006C6AF2"/>
    <w:rsid w:val="006C7FC7"/>
    <w:rsid w:val="006F3E12"/>
    <w:rsid w:val="00723823"/>
    <w:rsid w:val="00732908"/>
    <w:rsid w:val="00732F86"/>
    <w:rsid w:val="007644F9"/>
    <w:rsid w:val="00767418"/>
    <w:rsid w:val="00772AB4"/>
    <w:rsid w:val="007739A0"/>
    <w:rsid w:val="00776915"/>
    <w:rsid w:val="00782AF5"/>
    <w:rsid w:val="007B0E51"/>
    <w:rsid w:val="007B2B1C"/>
    <w:rsid w:val="007B56DC"/>
    <w:rsid w:val="007B6625"/>
    <w:rsid w:val="007D03D2"/>
    <w:rsid w:val="007D2131"/>
    <w:rsid w:val="007E1EE6"/>
    <w:rsid w:val="007E2D1F"/>
    <w:rsid w:val="007E66BA"/>
    <w:rsid w:val="007E78A1"/>
    <w:rsid w:val="007F25C6"/>
    <w:rsid w:val="00800FAC"/>
    <w:rsid w:val="00810AE4"/>
    <w:rsid w:val="008176DA"/>
    <w:rsid w:val="0083094C"/>
    <w:rsid w:val="008330D2"/>
    <w:rsid w:val="008404F2"/>
    <w:rsid w:val="00846A46"/>
    <w:rsid w:val="00851C0D"/>
    <w:rsid w:val="00896D0D"/>
    <w:rsid w:val="008A2AB7"/>
    <w:rsid w:val="008A62FC"/>
    <w:rsid w:val="008B2E22"/>
    <w:rsid w:val="008B4C8F"/>
    <w:rsid w:val="008C71CD"/>
    <w:rsid w:val="008D54A6"/>
    <w:rsid w:val="008F6C5E"/>
    <w:rsid w:val="00915FD2"/>
    <w:rsid w:val="00923C01"/>
    <w:rsid w:val="00935B7D"/>
    <w:rsid w:val="00937895"/>
    <w:rsid w:val="00961A39"/>
    <w:rsid w:val="00974ED9"/>
    <w:rsid w:val="009803B8"/>
    <w:rsid w:val="00983154"/>
    <w:rsid w:val="0099462B"/>
    <w:rsid w:val="009B23ED"/>
    <w:rsid w:val="009B32AC"/>
    <w:rsid w:val="009C2145"/>
    <w:rsid w:val="009E18D7"/>
    <w:rsid w:val="009E28D5"/>
    <w:rsid w:val="009E3392"/>
    <w:rsid w:val="009F1AC1"/>
    <w:rsid w:val="009F580E"/>
    <w:rsid w:val="00A100E3"/>
    <w:rsid w:val="00A1581B"/>
    <w:rsid w:val="00A245FA"/>
    <w:rsid w:val="00A3437C"/>
    <w:rsid w:val="00A47813"/>
    <w:rsid w:val="00A5187A"/>
    <w:rsid w:val="00A524D9"/>
    <w:rsid w:val="00A64C1D"/>
    <w:rsid w:val="00A72CEB"/>
    <w:rsid w:val="00A75357"/>
    <w:rsid w:val="00A76B78"/>
    <w:rsid w:val="00A85A5E"/>
    <w:rsid w:val="00AA70D9"/>
    <w:rsid w:val="00AB0EED"/>
    <w:rsid w:val="00AC173F"/>
    <w:rsid w:val="00AC4042"/>
    <w:rsid w:val="00AD24D0"/>
    <w:rsid w:val="00AD5741"/>
    <w:rsid w:val="00AD76CC"/>
    <w:rsid w:val="00AE0F1A"/>
    <w:rsid w:val="00AE7EFA"/>
    <w:rsid w:val="00AF5B9B"/>
    <w:rsid w:val="00B14313"/>
    <w:rsid w:val="00B21ED6"/>
    <w:rsid w:val="00B41FB9"/>
    <w:rsid w:val="00B4280A"/>
    <w:rsid w:val="00B8607F"/>
    <w:rsid w:val="00B9543B"/>
    <w:rsid w:val="00BC61EE"/>
    <w:rsid w:val="00BC6DB8"/>
    <w:rsid w:val="00BD4E78"/>
    <w:rsid w:val="00BE4D9D"/>
    <w:rsid w:val="00BF0346"/>
    <w:rsid w:val="00C00D21"/>
    <w:rsid w:val="00C0328B"/>
    <w:rsid w:val="00C049EA"/>
    <w:rsid w:val="00C26994"/>
    <w:rsid w:val="00C47642"/>
    <w:rsid w:val="00C5181D"/>
    <w:rsid w:val="00C541A8"/>
    <w:rsid w:val="00C6608C"/>
    <w:rsid w:val="00C77CC0"/>
    <w:rsid w:val="00C82E28"/>
    <w:rsid w:val="00C90FB2"/>
    <w:rsid w:val="00CA18BE"/>
    <w:rsid w:val="00CC1B85"/>
    <w:rsid w:val="00CC6406"/>
    <w:rsid w:val="00CD62A7"/>
    <w:rsid w:val="00CE3F91"/>
    <w:rsid w:val="00CE762A"/>
    <w:rsid w:val="00D03E00"/>
    <w:rsid w:val="00D15BD6"/>
    <w:rsid w:val="00D20FE1"/>
    <w:rsid w:val="00D32398"/>
    <w:rsid w:val="00D36EAD"/>
    <w:rsid w:val="00D42942"/>
    <w:rsid w:val="00D562E3"/>
    <w:rsid w:val="00D61EC8"/>
    <w:rsid w:val="00D729CD"/>
    <w:rsid w:val="00D82662"/>
    <w:rsid w:val="00D90012"/>
    <w:rsid w:val="00DA0369"/>
    <w:rsid w:val="00DB5399"/>
    <w:rsid w:val="00DC4F03"/>
    <w:rsid w:val="00DD075D"/>
    <w:rsid w:val="00DE2BB9"/>
    <w:rsid w:val="00E01470"/>
    <w:rsid w:val="00E10A7B"/>
    <w:rsid w:val="00E275DA"/>
    <w:rsid w:val="00E36628"/>
    <w:rsid w:val="00E51F54"/>
    <w:rsid w:val="00E54699"/>
    <w:rsid w:val="00E54B50"/>
    <w:rsid w:val="00E57331"/>
    <w:rsid w:val="00E80C42"/>
    <w:rsid w:val="00ED3208"/>
    <w:rsid w:val="00ED3BDC"/>
    <w:rsid w:val="00EE0A88"/>
    <w:rsid w:val="00EE13F7"/>
    <w:rsid w:val="00EE467F"/>
    <w:rsid w:val="00F01427"/>
    <w:rsid w:val="00F02454"/>
    <w:rsid w:val="00F22221"/>
    <w:rsid w:val="00F33132"/>
    <w:rsid w:val="00F37BF7"/>
    <w:rsid w:val="00F511BB"/>
    <w:rsid w:val="00F5377C"/>
    <w:rsid w:val="00F56F8D"/>
    <w:rsid w:val="00F76F8B"/>
    <w:rsid w:val="00F77B67"/>
    <w:rsid w:val="00FB4767"/>
    <w:rsid w:val="00FD4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571A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3EDD"/>
    <w:pPr>
      <w:suppressAutoHyphens/>
    </w:pPr>
    <w:rPr>
      <w:rFonts w:cs="Calibri"/>
      <w:sz w:val="24"/>
      <w:szCs w:val="24"/>
      <w:lang w:eastAsia="ar-SA"/>
    </w:rPr>
  </w:style>
  <w:style w:type="paragraph" w:styleId="4">
    <w:name w:val="heading 4"/>
    <w:basedOn w:val="1"/>
    <w:next w:val="a1"/>
    <w:qFormat/>
    <w:pPr>
      <w:numPr>
        <w:ilvl w:val="3"/>
        <w:numId w:val="1"/>
      </w:numPr>
      <w:outlineLvl w:val="3"/>
    </w:pPr>
    <w:rPr>
      <w:b/>
      <w:bCs/>
      <w:i/>
      <w:i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Symbol" w:hAnsi="Symbol"/>
      <w:b/>
      <w:color w:val="auto"/>
    </w:rPr>
  </w:style>
  <w:style w:type="character" w:customStyle="1" w:styleId="WW8Num3z0">
    <w:name w:val="WW8Num3z0"/>
    <w:rPr>
      <w:rFonts w:ascii="Symbol" w:hAnsi="Symbol"/>
    </w:rPr>
  </w:style>
  <w:style w:type="character" w:customStyle="1" w:styleId="WW8Num4z0">
    <w:name w:val="WW8Num4z0"/>
    <w:rPr>
      <w:rFonts w:ascii="Symbol" w:hAnsi="Symbol"/>
      <w:b/>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20">
    <w:name w:val="Основной шрифт абзаца2"/>
  </w:style>
  <w:style w:type="character" w:customStyle="1" w:styleId="WW-Absatz-Standardschriftart11">
    <w:name w:val="WW-Absatz-Standardschriftart1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Wingdings" w:hAnsi="Wingdings"/>
    </w:rPr>
  </w:style>
  <w:style w:type="character" w:customStyle="1" w:styleId="WW-Absatz-Standardschriftart111">
    <w:name w:val="WW-Absatz-Standardschriftart111"/>
  </w:style>
  <w:style w:type="character" w:customStyle="1" w:styleId="WW8Num9z0">
    <w:name w:val="WW8Num9z0"/>
    <w:rPr>
      <w:rFonts w:ascii="Symbol" w:hAnsi="Symbol"/>
    </w:rPr>
  </w:style>
  <w:style w:type="character" w:customStyle="1" w:styleId="WW-Absatz-Standardschriftart1111">
    <w:name w:val="WW-Absatz-Standardschriftart1111"/>
  </w:style>
  <w:style w:type="character" w:customStyle="1" w:styleId="WW8Num1z0">
    <w:name w:val="WW8Num1z0"/>
    <w:rPr>
      <w:rFonts w:ascii="Symbol" w:hAnsi="Symbol"/>
      <w:b/>
      <w:color w:val="auto"/>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7z1">
    <w:name w:val="WW8Num7z1"/>
    <w:rPr>
      <w:color w:val="auto"/>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Wingdings" w:hAnsi="Wingdings"/>
    </w:rPr>
  </w:style>
  <w:style w:type="character" w:customStyle="1" w:styleId="WW8Num14z4">
    <w:name w:val="WW8Num14z4"/>
    <w:rPr>
      <w:rFonts w:ascii="Courier New" w:hAnsi="Courier New" w:cs="Courier New"/>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7z0">
    <w:name w:val="WW8Num17z0"/>
    <w:rPr>
      <w:rFonts w:ascii="Symbol" w:hAnsi="Symbol"/>
      <w:b/>
      <w:color w:val="auto"/>
    </w:rPr>
  </w:style>
  <w:style w:type="character" w:customStyle="1" w:styleId="WW8Num18z0">
    <w:name w:val="WW8Num18z0"/>
    <w:rPr>
      <w:rFonts w:ascii="Symbol" w:hAnsi="Symbol"/>
      <w:color w:val="auto"/>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10">
    <w:name w:val="Основной шрифт абзаца1"/>
  </w:style>
  <w:style w:type="character" w:customStyle="1" w:styleId="a5">
    <w:name w:val="Основной текст Знак"/>
    <w:rPr>
      <w:rFonts w:ascii="Times New Roman" w:eastAsia="Times New Roman" w:hAnsi="Times New Roman" w:cs="Times New Roman"/>
      <w:sz w:val="28"/>
      <w:szCs w:val="20"/>
    </w:rPr>
  </w:style>
  <w:style w:type="character" w:customStyle="1" w:styleId="a6">
    <w:name w:val="Нижний колонтитул Знак"/>
    <w:rPr>
      <w:rFonts w:ascii="Times New Roman" w:eastAsia="Times New Roman" w:hAnsi="Times New Roman" w:cs="Times New Roman"/>
      <w:sz w:val="24"/>
      <w:szCs w:val="24"/>
    </w:rPr>
  </w:style>
  <w:style w:type="character" w:styleId="a7">
    <w:name w:val="page number"/>
    <w:basedOn w:val="10"/>
  </w:style>
  <w:style w:type="character" w:customStyle="1" w:styleId="21">
    <w:name w:val="Основной текст с отступом 2 Знак"/>
    <w:rPr>
      <w:rFonts w:ascii="Times New Roman" w:eastAsia="Times New Roman" w:hAnsi="Times New Roman" w:cs="Times New Roman"/>
      <w:sz w:val="24"/>
      <w:szCs w:val="24"/>
    </w:rPr>
  </w:style>
  <w:style w:type="character" w:customStyle="1" w:styleId="a8">
    <w:name w:val="Подзаголовок Знак"/>
    <w:rPr>
      <w:rFonts w:ascii="Times New Roman" w:eastAsia="Times New Roman" w:hAnsi="Times New Roman" w:cs="Times New Roman"/>
      <w:b/>
      <w:bCs/>
      <w:sz w:val="28"/>
      <w:szCs w:val="28"/>
    </w:rPr>
  </w:style>
  <w:style w:type="character" w:customStyle="1" w:styleId="a9">
    <w:name w:val="Текст сноски Знак"/>
    <w:uiPriority w:val="99"/>
    <w:rPr>
      <w:rFonts w:ascii="Times New Roman" w:eastAsia="Times New Roman" w:hAnsi="Times New Roman" w:cs="Times New Roman"/>
      <w:sz w:val="20"/>
      <w:szCs w:val="20"/>
    </w:rPr>
  </w:style>
  <w:style w:type="character" w:customStyle="1" w:styleId="aa">
    <w:name w:val="Верхний колонтитул Знак"/>
    <w:rPr>
      <w:rFonts w:ascii="Times New Roman" w:eastAsia="Times New Roman" w:hAnsi="Times New Roman" w:cs="Times New Roman"/>
      <w:sz w:val="24"/>
      <w:szCs w:val="24"/>
    </w:rPr>
  </w:style>
  <w:style w:type="character" w:customStyle="1" w:styleId="ab">
    <w:name w:val="Символ сноски"/>
    <w:rPr>
      <w:vertAlign w:val="superscript"/>
    </w:rPr>
  </w:style>
  <w:style w:type="character" w:styleId="ac">
    <w:name w:val="Hyperlink"/>
    <w:rPr>
      <w:color w:val="0000FF"/>
      <w:u w:val="single"/>
    </w:rPr>
  </w:style>
  <w:style w:type="character" w:customStyle="1" w:styleId="11">
    <w:name w:val="Знак примечания1"/>
    <w:rPr>
      <w:sz w:val="16"/>
      <w:szCs w:val="16"/>
    </w:rPr>
  </w:style>
  <w:style w:type="character" w:customStyle="1" w:styleId="ad">
    <w:name w:val="Текст примечания Знак"/>
    <w:rPr>
      <w:rFonts w:ascii="Times New Roman" w:eastAsia="Times New Roman" w:hAnsi="Times New Roman"/>
    </w:rPr>
  </w:style>
  <w:style w:type="character" w:customStyle="1" w:styleId="ae">
    <w:name w:val="Тема примечания Знак"/>
    <w:rPr>
      <w:rFonts w:ascii="Times New Roman" w:eastAsia="Times New Roman" w:hAnsi="Times New Roman"/>
      <w:b/>
      <w:bCs/>
    </w:rPr>
  </w:style>
  <w:style w:type="character" w:customStyle="1" w:styleId="af">
    <w:name w:val="Текст выноски Знак"/>
    <w:rPr>
      <w:rFonts w:ascii="Tahoma" w:eastAsia="Times New Roman" w:hAnsi="Tahoma" w:cs="Tahoma"/>
      <w:sz w:val="16"/>
      <w:szCs w:val="16"/>
    </w:rPr>
  </w:style>
  <w:style w:type="character" w:customStyle="1" w:styleId="blk">
    <w:name w:val="blk"/>
    <w:basedOn w:val="10"/>
  </w:style>
  <w:style w:type="character" w:styleId="af0">
    <w:name w:val="Strong"/>
    <w:qFormat/>
    <w:rPr>
      <w:b/>
      <w:bCs/>
    </w:rPr>
  </w:style>
  <w:style w:type="character" w:customStyle="1" w:styleId="apple-converted-space">
    <w:name w:val="apple-converted-space"/>
    <w:basedOn w:val="10"/>
  </w:style>
  <w:style w:type="character" w:customStyle="1" w:styleId="apple-style-span">
    <w:name w:val="apple-style-span"/>
    <w:basedOn w:val="10"/>
  </w:style>
  <w:style w:type="character" w:styleId="af1">
    <w:name w:val="Emphasis"/>
    <w:qFormat/>
    <w:rPr>
      <w:i/>
      <w:iCs/>
    </w:rPr>
  </w:style>
  <w:style w:type="character" w:customStyle="1" w:styleId="af2">
    <w:name w:val="Символ нумерации"/>
  </w:style>
  <w:style w:type="character" w:customStyle="1" w:styleId="22">
    <w:name w:val="Знак примечания2"/>
    <w:rPr>
      <w:sz w:val="16"/>
      <w:szCs w:val="16"/>
    </w:rPr>
  </w:style>
  <w:style w:type="character" w:customStyle="1" w:styleId="12">
    <w:name w:val="Текст примечания Знак1"/>
    <w:rPr>
      <w:rFonts w:cs="Calibri"/>
    </w:rPr>
  </w:style>
  <w:style w:type="paragraph" w:customStyle="1" w:styleId="1">
    <w:name w:val="Заголовок1"/>
    <w:basedOn w:val="a0"/>
    <w:next w:val="a1"/>
    <w:pPr>
      <w:keepNext/>
      <w:spacing w:before="240" w:after="120"/>
    </w:pPr>
    <w:rPr>
      <w:rFonts w:ascii="Arial" w:eastAsia="Microsoft YaHei" w:hAnsi="Arial" w:cs="Mangal"/>
      <w:sz w:val="28"/>
      <w:szCs w:val="28"/>
    </w:rPr>
  </w:style>
  <w:style w:type="paragraph" w:styleId="a1">
    <w:name w:val="Body Text"/>
    <w:basedOn w:val="a0"/>
    <w:rPr>
      <w:sz w:val="28"/>
      <w:szCs w:val="20"/>
      <w:lang w:val="x-none"/>
    </w:rPr>
  </w:style>
  <w:style w:type="paragraph" w:styleId="af3">
    <w:name w:val="List"/>
    <w:basedOn w:val="a1"/>
    <w:rPr>
      <w:rFonts w:ascii="Arial" w:hAnsi="Arial" w:cs="Mangal"/>
    </w:rPr>
  </w:style>
  <w:style w:type="paragraph" w:customStyle="1" w:styleId="23">
    <w:name w:val="Название2"/>
    <w:basedOn w:val="a0"/>
    <w:pPr>
      <w:suppressLineNumbers/>
      <w:spacing w:before="120" w:after="120"/>
    </w:pPr>
    <w:rPr>
      <w:rFonts w:ascii="Arial" w:hAnsi="Arial" w:cs="Mangal"/>
      <w:i/>
      <w:iCs/>
      <w:sz w:val="20"/>
    </w:rPr>
  </w:style>
  <w:style w:type="paragraph" w:customStyle="1" w:styleId="24">
    <w:name w:val="Указатель2"/>
    <w:basedOn w:val="a0"/>
    <w:pPr>
      <w:suppressLineNumbers/>
    </w:pPr>
    <w:rPr>
      <w:rFonts w:ascii="Arial" w:hAnsi="Arial" w:cs="Mangal"/>
    </w:rPr>
  </w:style>
  <w:style w:type="paragraph" w:customStyle="1" w:styleId="13">
    <w:name w:val="Название1"/>
    <w:basedOn w:val="a0"/>
    <w:pPr>
      <w:suppressLineNumbers/>
      <w:spacing w:before="120" w:after="120"/>
    </w:pPr>
    <w:rPr>
      <w:rFonts w:ascii="Arial" w:hAnsi="Arial" w:cs="Mangal"/>
      <w:i/>
      <w:iCs/>
      <w:sz w:val="20"/>
    </w:rPr>
  </w:style>
  <w:style w:type="paragraph" w:customStyle="1" w:styleId="14">
    <w:name w:val="Указатель1"/>
    <w:basedOn w:val="a0"/>
    <w:pPr>
      <w:suppressLineNumbers/>
    </w:pPr>
    <w:rPr>
      <w:rFonts w:ascii="Arial" w:hAnsi="Arial" w:cs="Mangal"/>
    </w:rPr>
  </w:style>
  <w:style w:type="paragraph" w:styleId="af4">
    <w:name w:val="footer"/>
    <w:basedOn w:val="a0"/>
    <w:rPr>
      <w:lang w:val="x-none"/>
    </w:rPr>
  </w:style>
  <w:style w:type="paragraph" w:customStyle="1" w:styleId="210">
    <w:name w:val="Основной текст с отступом 21"/>
    <w:basedOn w:val="a0"/>
    <w:pPr>
      <w:spacing w:after="120" w:line="480" w:lineRule="auto"/>
      <w:ind w:left="283"/>
    </w:pPr>
    <w:rPr>
      <w:lang w:val="x-none"/>
    </w:rPr>
  </w:style>
  <w:style w:type="paragraph" w:styleId="af5">
    <w:name w:val="List Paragraph"/>
    <w:basedOn w:val="a0"/>
    <w:qFormat/>
    <w:pPr>
      <w:ind w:left="720"/>
    </w:pPr>
  </w:style>
  <w:style w:type="paragraph" w:styleId="af6">
    <w:name w:val="Subtitle"/>
    <w:basedOn w:val="a0"/>
    <w:next w:val="a1"/>
    <w:qFormat/>
    <w:pPr>
      <w:autoSpaceDE w:val="0"/>
      <w:jc w:val="center"/>
    </w:pPr>
    <w:rPr>
      <w:b/>
      <w:bCs/>
      <w:sz w:val="28"/>
      <w:szCs w:val="28"/>
      <w:lang w:val="x-none"/>
    </w:rPr>
  </w:style>
  <w:style w:type="paragraph" w:customStyle="1" w:styleId="2">
    <w:name w:val="Стиль2"/>
    <w:basedOn w:val="a0"/>
    <w:pPr>
      <w:numPr>
        <w:numId w:val="4"/>
      </w:numPr>
      <w:spacing w:line="252" w:lineRule="auto"/>
      <w:jc w:val="both"/>
    </w:pPr>
  </w:style>
  <w:style w:type="paragraph" w:customStyle="1" w:styleId="a">
    <w:name w:val="список с точками"/>
    <w:basedOn w:val="a0"/>
    <w:pPr>
      <w:numPr>
        <w:numId w:val="2"/>
      </w:numPr>
      <w:spacing w:line="312" w:lineRule="auto"/>
      <w:jc w:val="both"/>
    </w:pPr>
  </w:style>
  <w:style w:type="paragraph" w:styleId="af7">
    <w:name w:val="footnote text"/>
    <w:basedOn w:val="a0"/>
    <w:uiPriority w:val="99"/>
    <w:rPr>
      <w:sz w:val="20"/>
      <w:szCs w:val="20"/>
      <w:lang w:val="x-none"/>
    </w:rPr>
  </w:style>
  <w:style w:type="paragraph" w:customStyle="1" w:styleId="15">
    <w:name w:val="Обычный (Интернет)1"/>
    <w:aliases w:val="Normal (Web),Обычный (Web)"/>
    <w:basedOn w:val="a0"/>
    <w:uiPriority w:val="99"/>
    <w:qFormat/>
    <w:pPr>
      <w:spacing w:before="280" w:after="280"/>
    </w:pPr>
  </w:style>
  <w:style w:type="paragraph" w:styleId="af8">
    <w:name w:val="header"/>
    <w:basedOn w:val="a0"/>
    <w:rPr>
      <w:lang w:val="x-none"/>
    </w:rPr>
  </w:style>
  <w:style w:type="paragraph" w:customStyle="1" w:styleId="Default">
    <w:name w:val="Default"/>
    <w:pPr>
      <w:suppressAutoHyphens/>
      <w:autoSpaceDE w:val="0"/>
    </w:pPr>
    <w:rPr>
      <w:rFonts w:eastAsia="Calibri" w:cs="Calibri"/>
      <w:color w:val="000000"/>
      <w:sz w:val="24"/>
      <w:szCs w:val="24"/>
      <w:lang w:eastAsia="ar-SA"/>
    </w:rPr>
  </w:style>
  <w:style w:type="paragraph" w:customStyle="1" w:styleId="16">
    <w:name w:val="1"/>
    <w:basedOn w:val="a0"/>
    <w:pPr>
      <w:spacing w:after="160" w:line="240" w:lineRule="exact"/>
    </w:pPr>
    <w:rPr>
      <w:rFonts w:ascii="Verdana" w:hAnsi="Verdana" w:cs="Verdana"/>
      <w:sz w:val="20"/>
      <w:szCs w:val="20"/>
      <w:lang w:val="en-US"/>
    </w:rPr>
  </w:style>
  <w:style w:type="paragraph" w:customStyle="1" w:styleId="ConsPlusNormal">
    <w:name w:val="ConsPlusNormal"/>
    <w:pPr>
      <w:widowControl w:val="0"/>
      <w:suppressAutoHyphens/>
      <w:autoSpaceDE w:val="0"/>
    </w:pPr>
    <w:rPr>
      <w:rFonts w:ascii="Arial" w:eastAsia="Arial" w:hAnsi="Arial" w:cs="Arial"/>
      <w:lang w:eastAsia="ar-SA"/>
    </w:rPr>
  </w:style>
  <w:style w:type="paragraph" w:customStyle="1" w:styleId="17">
    <w:name w:val="Текст примечания1"/>
    <w:basedOn w:val="a0"/>
    <w:rPr>
      <w:sz w:val="20"/>
      <w:szCs w:val="20"/>
    </w:rPr>
  </w:style>
  <w:style w:type="paragraph" w:styleId="af9">
    <w:name w:val="annotation subject"/>
    <w:basedOn w:val="17"/>
    <w:next w:val="17"/>
    <w:rPr>
      <w:b/>
      <w:bCs/>
    </w:rPr>
  </w:style>
  <w:style w:type="paragraph" w:styleId="afa">
    <w:name w:val="Balloon Text"/>
    <w:basedOn w:val="a0"/>
    <w:rPr>
      <w:rFonts w:ascii="Tahoma" w:hAnsi="Tahoma" w:cs="Tahoma"/>
      <w:sz w:val="16"/>
      <w:szCs w:val="16"/>
    </w:rPr>
  </w:style>
  <w:style w:type="paragraph" w:customStyle="1" w:styleId="acxspmiddle">
    <w:name w:val="acxspmiddle"/>
    <w:basedOn w:val="a0"/>
    <w:pPr>
      <w:spacing w:before="280" w:after="280"/>
    </w:pPr>
  </w:style>
  <w:style w:type="paragraph" w:customStyle="1" w:styleId="acxsplast">
    <w:name w:val="acxsplast"/>
    <w:basedOn w:val="a0"/>
    <w:pPr>
      <w:spacing w:before="280" w:after="280"/>
    </w:pPr>
  </w:style>
  <w:style w:type="paragraph" w:customStyle="1" w:styleId="afb">
    <w:name w:val="Содержимое таблицы"/>
    <w:basedOn w:val="a0"/>
    <w:pPr>
      <w:suppressLineNumbers/>
    </w:pPr>
  </w:style>
  <w:style w:type="paragraph" w:customStyle="1" w:styleId="afc">
    <w:name w:val="Заголовок таблицы"/>
    <w:basedOn w:val="afb"/>
    <w:pPr>
      <w:jc w:val="center"/>
    </w:pPr>
    <w:rPr>
      <w:b/>
      <w:bCs/>
    </w:rPr>
  </w:style>
  <w:style w:type="paragraph" w:customStyle="1" w:styleId="25">
    <w:name w:val="Текст примечания2"/>
    <w:basedOn w:val="a0"/>
    <w:rPr>
      <w:sz w:val="20"/>
      <w:szCs w:val="20"/>
    </w:rPr>
  </w:style>
  <w:style w:type="paragraph" w:customStyle="1" w:styleId="afd">
    <w:name w:val="ЛЕНЛЕН таблица"/>
    <w:basedOn w:val="a0"/>
    <w:pPr>
      <w:spacing w:line="100" w:lineRule="atLeast"/>
    </w:pPr>
    <w:rPr>
      <w:rFonts w:cs="Times New Roman"/>
      <w:color w:val="000000"/>
    </w:rPr>
  </w:style>
  <w:style w:type="character" w:customStyle="1" w:styleId="afe">
    <w:name w:val="СВЕЛ таб/спис Знак"/>
    <w:link w:val="aff"/>
    <w:locked/>
    <w:rsid w:val="004B2BA6"/>
    <w:rPr>
      <w:sz w:val="24"/>
    </w:rPr>
  </w:style>
  <w:style w:type="paragraph" w:customStyle="1" w:styleId="aff">
    <w:name w:val="СВЕЛ таб/спис"/>
    <w:basedOn w:val="a0"/>
    <w:link w:val="afe"/>
    <w:rsid w:val="004B2BA6"/>
    <w:pPr>
      <w:suppressAutoHyphens w:val="0"/>
    </w:pPr>
    <w:rPr>
      <w:rFonts w:cs="Times New Roman"/>
      <w:szCs w:val="20"/>
      <w:lang w:eastAsia="ru-RU"/>
    </w:rPr>
  </w:style>
  <w:style w:type="character" w:customStyle="1" w:styleId="aff0">
    <w:name w:val="СВЕЛ тектс Знак"/>
    <w:link w:val="aff1"/>
    <w:uiPriority w:val="99"/>
    <w:locked/>
    <w:rsid w:val="00E57331"/>
    <w:rPr>
      <w:rFonts w:eastAsia="Arial Unicode MS"/>
      <w:sz w:val="24"/>
    </w:rPr>
  </w:style>
  <w:style w:type="paragraph" w:customStyle="1" w:styleId="aff1">
    <w:name w:val="СВЕЛ тектс"/>
    <w:basedOn w:val="a0"/>
    <w:link w:val="aff0"/>
    <w:uiPriority w:val="99"/>
    <w:rsid w:val="00E57331"/>
    <w:pPr>
      <w:suppressAutoHyphens w:val="0"/>
      <w:spacing w:line="360" w:lineRule="auto"/>
      <w:ind w:firstLine="709"/>
      <w:jc w:val="both"/>
    </w:pPr>
    <w:rPr>
      <w:rFonts w:eastAsia="Arial Unicode MS" w:cs="Times New Roman"/>
      <w:szCs w:val="20"/>
      <w:lang w:eastAsia="ru-RU"/>
    </w:rPr>
  </w:style>
  <w:style w:type="paragraph" w:customStyle="1" w:styleId="c6">
    <w:name w:val="c6"/>
    <w:basedOn w:val="a0"/>
    <w:rsid w:val="00E57331"/>
    <w:pPr>
      <w:suppressAutoHyphens w:val="0"/>
      <w:spacing w:before="100" w:beforeAutospacing="1" w:after="100" w:afterAutospacing="1"/>
    </w:pPr>
    <w:rPr>
      <w:rFonts w:cs="Times New Roman"/>
      <w:lang w:eastAsia="ru-RU"/>
    </w:rPr>
  </w:style>
  <w:style w:type="character" w:customStyle="1" w:styleId="c0">
    <w:name w:val="c0"/>
    <w:basedOn w:val="a2"/>
    <w:rsid w:val="00E57331"/>
  </w:style>
  <w:style w:type="character" w:customStyle="1" w:styleId="c1">
    <w:name w:val="c1"/>
    <w:basedOn w:val="a2"/>
    <w:rsid w:val="00E57331"/>
  </w:style>
  <w:style w:type="character" w:customStyle="1" w:styleId="c10">
    <w:name w:val="c10"/>
    <w:basedOn w:val="a2"/>
    <w:rsid w:val="00E57331"/>
  </w:style>
  <w:style w:type="paragraph" w:customStyle="1" w:styleId="c5">
    <w:name w:val="c5"/>
    <w:basedOn w:val="a0"/>
    <w:rsid w:val="00E57331"/>
    <w:pPr>
      <w:suppressAutoHyphens w:val="0"/>
      <w:spacing w:before="100" w:beforeAutospacing="1" w:after="100" w:afterAutospacing="1"/>
    </w:pPr>
    <w:rPr>
      <w:rFonts w:cs="Times New Roman"/>
      <w:lang w:eastAsia="ru-RU"/>
    </w:rPr>
  </w:style>
  <w:style w:type="table" w:styleId="aff2">
    <w:name w:val="Table Grid"/>
    <w:basedOn w:val="a3"/>
    <w:uiPriority w:val="59"/>
    <w:unhideWhenUsed/>
    <w:rsid w:val="007E2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Неразрешенное упоминание1"/>
    <w:basedOn w:val="a2"/>
    <w:uiPriority w:val="99"/>
    <w:semiHidden/>
    <w:unhideWhenUsed/>
    <w:rsid w:val="007B56D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3EDD"/>
    <w:pPr>
      <w:suppressAutoHyphens/>
    </w:pPr>
    <w:rPr>
      <w:rFonts w:cs="Calibri"/>
      <w:sz w:val="24"/>
      <w:szCs w:val="24"/>
      <w:lang w:eastAsia="ar-SA"/>
    </w:rPr>
  </w:style>
  <w:style w:type="paragraph" w:styleId="4">
    <w:name w:val="heading 4"/>
    <w:basedOn w:val="1"/>
    <w:next w:val="a1"/>
    <w:qFormat/>
    <w:pPr>
      <w:numPr>
        <w:ilvl w:val="3"/>
        <w:numId w:val="1"/>
      </w:numPr>
      <w:outlineLvl w:val="3"/>
    </w:pPr>
    <w:rPr>
      <w:b/>
      <w:bCs/>
      <w:i/>
      <w:i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Symbol" w:hAnsi="Symbol"/>
      <w:b/>
      <w:color w:val="auto"/>
    </w:rPr>
  </w:style>
  <w:style w:type="character" w:customStyle="1" w:styleId="WW8Num3z0">
    <w:name w:val="WW8Num3z0"/>
    <w:rPr>
      <w:rFonts w:ascii="Symbol" w:hAnsi="Symbol"/>
    </w:rPr>
  </w:style>
  <w:style w:type="character" w:customStyle="1" w:styleId="WW8Num4z0">
    <w:name w:val="WW8Num4z0"/>
    <w:rPr>
      <w:rFonts w:ascii="Symbol" w:hAnsi="Symbol"/>
      <w:b/>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20">
    <w:name w:val="Основной шрифт абзаца2"/>
  </w:style>
  <w:style w:type="character" w:customStyle="1" w:styleId="WW-Absatz-Standardschriftart11">
    <w:name w:val="WW-Absatz-Standardschriftart1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Wingdings" w:hAnsi="Wingdings"/>
    </w:rPr>
  </w:style>
  <w:style w:type="character" w:customStyle="1" w:styleId="WW-Absatz-Standardschriftart111">
    <w:name w:val="WW-Absatz-Standardschriftart111"/>
  </w:style>
  <w:style w:type="character" w:customStyle="1" w:styleId="WW8Num9z0">
    <w:name w:val="WW8Num9z0"/>
    <w:rPr>
      <w:rFonts w:ascii="Symbol" w:hAnsi="Symbol"/>
    </w:rPr>
  </w:style>
  <w:style w:type="character" w:customStyle="1" w:styleId="WW-Absatz-Standardschriftart1111">
    <w:name w:val="WW-Absatz-Standardschriftart1111"/>
  </w:style>
  <w:style w:type="character" w:customStyle="1" w:styleId="WW8Num1z0">
    <w:name w:val="WW8Num1z0"/>
    <w:rPr>
      <w:rFonts w:ascii="Symbol" w:hAnsi="Symbol"/>
      <w:b/>
      <w:color w:val="auto"/>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7z1">
    <w:name w:val="WW8Num7z1"/>
    <w:rPr>
      <w:color w:val="auto"/>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Wingdings" w:hAnsi="Wingdings"/>
    </w:rPr>
  </w:style>
  <w:style w:type="character" w:customStyle="1" w:styleId="WW8Num14z4">
    <w:name w:val="WW8Num14z4"/>
    <w:rPr>
      <w:rFonts w:ascii="Courier New" w:hAnsi="Courier New" w:cs="Courier New"/>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7z0">
    <w:name w:val="WW8Num17z0"/>
    <w:rPr>
      <w:rFonts w:ascii="Symbol" w:hAnsi="Symbol"/>
      <w:b/>
      <w:color w:val="auto"/>
    </w:rPr>
  </w:style>
  <w:style w:type="character" w:customStyle="1" w:styleId="WW8Num18z0">
    <w:name w:val="WW8Num18z0"/>
    <w:rPr>
      <w:rFonts w:ascii="Symbol" w:hAnsi="Symbol"/>
      <w:color w:val="auto"/>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10">
    <w:name w:val="Основной шрифт абзаца1"/>
  </w:style>
  <w:style w:type="character" w:customStyle="1" w:styleId="a5">
    <w:name w:val="Основной текст Знак"/>
    <w:rPr>
      <w:rFonts w:ascii="Times New Roman" w:eastAsia="Times New Roman" w:hAnsi="Times New Roman" w:cs="Times New Roman"/>
      <w:sz w:val="28"/>
      <w:szCs w:val="20"/>
    </w:rPr>
  </w:style>
  <w:style w:type="character" w:customStyle="1" w:styleId="a6">
    <w:name w:val="Нижний колонтитул Знак"/>
    <w:rPr>
      <w:rFonts w:ascii="Times New Roman" w:eastAsia="Times New Roman" w:hAnsi="Times New Roman" w:cs="Times New Roman"/>
      <w:sz w:val="24"/>
      <w:szCs w:val="24"/>
    </w:rPr>
  </w:style>
  <w:style w:type="character" w:styleId="a7">
    <w:name w:val="page number"/>
    <w:basedOn w:val="10"/>
  </w:style>
  <w:style w:type="character" w:customStyle="1" w:styleId="21">
    <w:name w:val="Основной текст с отступом 2 Знак"/>
    <w:rPr>
      <w:rFonts w:ascii="Times New Roman" w:eastAsia="Times New Roman" w:hAnsi="Times New Roman" w:cs="Times New Roman"/>
      <w:sz w:val="24"/>
      <w:szCs w:val="24"/>
    </w:rPr>
  </w:style>
  <w:style w:type="character" w:customStyle="1" w:styleId="a8">
    <w:name w:val="Подзаголовок Знак"/>
    <w:rPr>
      <w:rFonts w:ascii="Times New Roman" w:eastAsia="Times New Roman" w:hAnsi="Times New Roman" w:cs="Times New Roman"/>
      <w:b/>
      <w:bCs/>
      <w:sz w:val="28"/>
      <w:szCs w:val="28"/>
    </w:rPr>
  </w:style>
  <w:style w:type="character" w:customStyle="1" w:styleId="a9">
    <w:name w:val="Текст сноски Знак"/>
    <w:uiPriority w:val="99"/>
    <w:rPr>
      <w:rFonts w:ascii="Times New Roman" w:eastAsia="Times New Roman" w:hAnsi="Times New Roman" w:cs="Times New Roman"/>
      <w:sz w:val="20"/>
      <w:szCs w:val="20"/>
    </w:rPr>
  </w:style>
  <w:style w:type="character" w:customStyle="1" w:styleId="aa">
    <w:name w:val="Верхний колонтитул Знак"/>
    <w:rPr>
      <w:rFonts w:ascii="Times New Roman" w:eastAsia="Times New Roman" w:hAnsi="Times New Roman" w:cs="Times New Roman"/>
      <w:sz w:val="24"/>
      <w:szCs w:val="24"/>
    </w:rPr>
  </w:style>
  <w:style w:type="character" w:customStyle="1" w:styleId="ab">
    <w:name w:val="Символ сноски"/>
    <w:rPr>
      <w:vertAlign w:val="superscript"/>
    </w:rPr>
  </w:style>
  <w:style w:type="character" w:styleId="ac">
    <w:name w:val="Hyperlink"/>
    <w:rPr>
      <w:color w:val="0000FF"/>
      <w:u w:val="single"/>
    </w:rPr>
  </w:style>
  <w:style w:type="character" w:customStyle="1" w:styleId="11">
    <w:name w:val="Знак примечания1"/>
    <w:rPr>
      <w:sz w:val="16"/>
      <w:szCs w:val="16"/>
    </w:rPr>
  </w:style>
  <w:style w:type="character" w:customStyle="1" w:styleId="ad">
    <w:name w:val="Текст примечания Знак"/>
    <w:rPr>
      <w:rFonts w:ascii="Times New Roman" w:eastAsia="Times New Roman" w:hAnsi="Times New Roman"/>
    </w:rPr>
  </w:style>
  <w:style w:type="character" w:customStyle="1" w:styleId="ae">
    <w:name w:val="Тема примечания Знак"/>
    <w:rPr>
      <w:rFonts w:ascii="Times New Roman" w:eastAsia="Times New Roman" w:hAnsi="Times New Roman"/>
      <w:b/>
      <w:bCs/>
    </w:rPr>
  </w:style>
  <w:style w:type="character" w:customStyle="1" w:styleId="af">
    <w:name w:val="Текст выноски Знак"/>
    <w:rPr>
      <w:rFonts w:ascii="Tahoma" w:eastAsia="Times New Roman" w:hAnsi="Tahoma" w:cs="Tahoma"/>
      <w:sz w:val="16"/>
      <w:szCs w:val="16"/>
    </w:rPr>
  </w:style>
  <w:style w:type="character" w:customStyle="1" w:styleId="blk">
    <w:name w:val="blk"/>
    <w:basedOn w:val="10"/>
  </w:style>
  <w:style w:type="character" w:styleId="af0">
    <w:name w:val="Strong"/>
    <w:qFormat/>
    <w:rPr>
      <w:b/>
      <w:bCs/>
    </w:rPr>
  </w:style>
  <w:style w:type="character" w:customStyle="1" w:styleId="apple-converted-space">
    <w:name w:val="apple-converted-space"/>
    <w:basedOn w:val="10"/>
  </w:style>
  <w:style w:type="character" w:customStyle="1" w:styleId="apple-style-span">
    <w:name w:val="apple-style-span"/>
    <w:basedOn w:val="10"/>
  </w:style>
  <w:style w:type="character" w:styleId="af1">
    <w:name w:val="Emphasis"/>
    <w:qFormat/>
    <w:rPr>
      <w:i/>
      <w:iCs/>
    </w:rPr>
  </w:style>
  <w:style w:type="character" w:customStyle="1" w:styleId="af2">
    <w:name w:val="Символ нумерации"/>
  </w:style>
  <w:style w:type="character" w:customStyle="1" w:styleId="22">
    <w:name w:val="Знак примечания2"/>
    <w:rPr>
      <w:sz w:val="16"/>
      <w:szCs w:val="16"/>
    </w:rPr>
  </w:style>
  <w:style w:type="character" w:customStyle="1" w:styleId="12">
    <w:name w:val="Текст примечания Знак1"/>
    <w:rPr>
      <w:rFonts w:cs="Calibri"/>
    </w:rPr>
  </w:style>
  <w:style w:type="paragraph" w:customStyle="1" w:styleId="1">
    <w:name w:val="Заголовок1"/>
    <w:basedOn w:val="a0"/>
    <w:next w:val="a1"/>
    <w:pPr>
      <w:keepNext/>
      <w:spacing w:before="240" w:after="120"/>
    </w:pPr>
    <w:rPr>
      <w:rFonts w:ascii="Arial" w:eastAsia="Microsoft YaHei" w:hAnsi="Arial" w:cs="Mangal"/>
      <w:sz w:val="28"/>
      <w:szCs w:val="28"/>
    </w:rPr>
  </w:style>
  <w:style w:type="paragraph" w:styleId="a1">
    <w:name w:val="Body Text"/>
    <w:basedOn w:val="a0"/>
    <w:rPr>
      <w:sz w:val="28"/>
      <w:szCs w:val="20"/>
      <w:lang w:val="x-none"/>
    </w:rPr>
  </w:style>
  <w:style w:type="paragraph" w:styleId="af3">
    <w:name w:val="List"/>
    <w:basedOn w:val="a1"/>
    <w:rPr>
      <w:rFonts w:ascii="Arial" w:hAnsi="Arial" w:cs="Mangal"/>
    </w:rPr>
  </w:style>
  <w:style w:type="paragraph" w:customStyle="1" w:styleId="23">
    <w:name w:val="Название2"/>
    <w:basedOn w:val="a0"/>
    <w:pPr>
      <w:suppressLineNumbers/>
      <w:spacing w:before="120" w:after="120"/>
    </w:pPr>
    <w:rPr>
      <w:rFonts w:ascii="Arial" w:hAnsi="Arial" w:cs="Mangal"/>
      <w:i/>
      <w:iCs/>
      <w:sz w:val="20"/>
    </w:rPr>
  </w:style>
  <w:style w:type="paragraph" w:customStyle="1" w:styleId="24">
    <w:name w:val="Указатель2"/>
    <w:basedOn w:val="a0"/>
    <w:pPr>
      <w:suppressLineNumbers/>
    </w:pPr>
    <w:rPr>
      <w:rFonts w:ascii="Arial" w:hAnsi="Arial" w:cs="Mangal"/>
    </w:rPr>
  </w:style>
  <w:style w:type="paragraph" w:customStyle="1" w:styleId="13">
    <w:name w:val="Название1"/>
    <w:basedOn w:val="a0"/>
    <w:pPr>
      <w:suppressLineNumbers/>
      <w:spacing w:before="120" w:after="120"/>
    </w:pPr>
    <w:rPr>
      <w:rFonts w:ascii="Arial" w:hAnsi="Arial" w:cs="Mangal"/>
      <w:i/>
      <w:iCs/>
      <w:sz w:val="20"/>
    </w:rPr>
  </w:style>
  <w:style w:type="paragraph" w:customStyle="1" w:styleId="14">
    <w:name w:val="Указатель1"/>
    <w:basedOn w:val="a0"/>
    <w:pPr>
      <w:suppressLineNumbers/>
    </w:pPr>
    <w:rPr>
      <w:rFonts w:ascii="Arial" w:hAnsi="Arial" w:cs="Mangal"/>
    </w:rPr>
  </w:style>
  <w:style w:type="paragraph" w:styleId="af4">
    <w:name w:val="footer"/>
    <w:basedOn w:val="a0"/>
    <w:rPr>
      <w:lang w:val="x-none"/>
    </w:rPr>
  </w:style>
  <w:style w:type="paragraph" w:customStyle="1" w:styleId="210">
    <w:name w:val="Основной текст с отступом 21"/>
    <w:basedOn w:val="a0"/>
    <w:pPr>
      <w:spacing w:after="120" w:line="480" w:lineRule="auto"/>
      <w:ind w:left="283"/>
    </w:pPr>
    <w:rPr>
      <w:lang w:val="x-none"/>
    </w:rPr>
  </w:style>
  <w:style w:type="paragraph" w:styleId="af5">
    <w:name w:val="List Paragraph"/>
    <w:basedOn w:val="a0"/>
    <w:qFormat/>
    <w:pPr>
      <w:ind w:left="720"/>
    </w:pPr>
  </w:style>
  <w:style w:type="paragraph" w:styleId="af6">
    <w:name w:val="Subtitle"/>
    <w:basedOn w:val="a0"/>
    <w:next w:val="a1"/>
    <w:qFormat/>
    <w:pPr>
      <w:autoSpaceDE w:val="0"/>
      <w:jc w:val="center"/>
    </w:pPr>
    <w:rPr>
      <w:b/>
      <w:bCs/>
      <w:sz w:val="28"/>
      <w:szCs w:val="28"/>
      <w:lang w:val="x-none"/>
    </w:rPr>
  </w:style>
  <w:style w:type="paragraph" w:customStyle="1" w:styleId="2">
    <w:name w:val="Стиль2"/>
    <w:basedOn w:val="a0"/>
    <w:pPr>
      <w:numPr>
        <w:numId w:val="4"/>
      </w:numPr>
      <w:spacing w:line="252" w:lineRule="auto"/>
      <w:jc w:val="both"/>
    </w:pPr>
  </w:style>
  <w:style w:type="paragraph" w:customStyle="1" w:styleId="a">
    <w:name w:val="список с точками"/>
    <w:basedOn w:val="a0"/>
    <w:pPr>
      <w:numPr>
        <w:numId w:val="2"/>
      </w:numPr>
      <w:spacing w:line="312" w:lineRule="auto"/>
      <w:jc w:val="both"/>
    </w:pPr>
  </w:style>
  <w:style w:type="paragraph" w:styleId="af7">
    <w:name w:val="footnote text"/>
    <w:basedOn w:val="a0"/>
    <w:uiPriority w:val="99"/>
    <w:rPr>
      <w:sz w:val="20"/>
      <w:szCs w:val="20"/>
      <w:lang w:val="x-none"/>
    </w:rPr>
  </w:style>
  <w:style w:type="paragraph" w:customStyle="1" w:styleId="15">
    <w:name w:val="Обычный (Интернет)1"/>
    <w:aliases w:val="Normal (Web),Обычный (Web)"/>
    <w:basedOn w:val="a0"/>
    <w:uiPriority w:val="99"/>
    <w:qFormat/>
    <w:pPr>
      <w:spacing w:before="280" w:after="280"/>
    </w:pPr>
  </w:style>
  <w:style w:type="paragraph" w:styleId="af8">
    <w:name w:val="header"/>
    <w:basedOn w:val="a0"/>
    <w:rPr>
      <w:lang w:val="x-none"/>
    </w:rPr>
  </w:style>
  <w:style w:type="paragraph" w:customStyle="1" w:styleId="Default">
    <w:name w:val="Default"/>
    <w:pPr>
      <w:suppressAutoHyphens/>
      <w:autoSpaceDE w:val="0"/>
    </w:pPr>
    <w:rPr>
      <w:rFonts w:eastAsia="Calibri" w:cs="Calibri"/>
      <w:color w:val="000000"/>
      <w:sz w:val="24"/>
      <w:szCs w:val="24"/>
      <w:lang w:eastAsia="ar-SA"/>
    </w:rPr>
  </w:style>
  <w:style w:type="paragraph" w:customStyle="1" w:styleId="16">
    <w:name w:val="1"/>
    <w:basedOn w:val="a0"/>
    <w:pPr>
      <w:spacing w:after="160" w:line="240" w:lineRule="exact"/>
    </w:pPr>
    <w:rPr>
      <w:rFonts w:ascii="Verdana" w:hAnsi="Verdana" w:cs="Verdana"/>
      <w:sz w:val="20"/>
      <w:szCs w:val="20"/>
      <w:lang w:val="en-US"/>
    </w:rPr>
  </w:style>
  <w:style w:type="paragraph" w:customStyle="1" w:styleId="ConsPlusNormal">
    <w:name w:val="ConsPlusNormal"/>
    <w:pPr>
      <w:widowControl w:val="0"/>
      <w:suppressAutoHyphens/>
      <w:autoSpaceDE w:val="0"/>
    </w:pPr>
    <w:rPr>
      <w:rFonts w:ascii="Arial" w:eastAsia="Arial" w:hAnsi="Arial" w:cs="Arial"/>
      <w:lang w:eastAsia="ar-SA"/>
    </w:rPr>
  </w:style>
  <w:style w:type="paragraph" w:customStyle="1" w:styleId="17">
    <w:name w:val="Текст примечания1"/>
    <w:basedOn w:val="a0"/>
    <w:rPr>
      <w:sz w:val="20"/>
      <w:szCs w:val="20"/>
    </w:rPr>
  </w:style>
  <w:style w:type="paragraph" w:styleId="af9">
    <w:name w:val="annotation subject"/>
    <w:basedOn w:val="17"/>
    <w:next w:val="17"/>
    <w:rPr>
      <w:b/>
      <w:bCs/>
    </w:rPr>
  </w:style>
  <w:style w:type="paragraph" w:styleId="afa">
    <w:name w:val="Balloon Text"/>
    <w:basedOn w:val="a0"/>
    <w:rPr>
      <w:rFonts w:ascii="Tahoma" w:hAnsi="Tahoma" w:cs="Tahoma"/>
      <w:sz w:val="16"/>
      <w:szCs w:val="16"/>
    </w:rPr>
  </w:style>
  <w:style w:type="paragraph" w:customStyle="1" w:styleId="acxspmiddle">
    <w:name w:val="acxspmiddle"/>
    <w:basedOn w:val="a0"/>
    <w:pPr>
      <w:spacing w:before="280" w:after="280"/>
    </w:pPr>
  </w:style>
  <w:style w:type="paragraph" w:customStyle="1" w:styleId="acxsplast">
    <w:name w:val="acxsplast"/>
    <w:basedOn w:val="a0"/>
    <w:pPr>
      <w:spacing w:before="280" w:after="280"/>
    </w:pPr>
  </w:style>
  <w:style w:type="paragraph" w:customStyle="1" w:styleId="afb">
    <w:name w:val="Содержимое таблицы"/>
    <w:basedOn w:val="a0"/>
    <w:pPr>
      <w:suppressLineNumbers/>
    </w:pPr>
  </w:style>
  <w:style w:type="paragraph" w:customStyle="1" w:styleId="afc">
    <w:name w:val="Заголовок таблицы"/>
    <w:basedOn w:val="afb"/>
    <w:pPr>
      <w:jc w:val="center"/>
    </w:pPr>
    <w:rPr>
      <w:b/>
      <w:bCs/>
    </w:rPr>
  </w:style>
  <w:style w:type="paragraph" w:customStyle="1" w:styleId="25">
    <w:name w:val="Текст примечания2"/>
    <w:basedOn w:val="a0"/>
    <w:rPr>
      <w:sz w:val="20"/>
      <w:szCs w:val="20"/>
    </w:rPr>
  </w:style>
  <w:style w:type="paragraph" w:customStyle="1" w:styleId="afd">
    <w:name w:val="ЛЕНЛЕН таблица"/>
    <w:basedOn w:val="a0"/>
    <w:pPr>
      <w:spacing w:line="100" w:lineRule="atLeast"/>
    </w:pPr>
    <w:rPr>
      <w:rFonts w:cs="Times New Roman"/>
      <w:color w:val="000000"/>
    </w:rPr>
  </w:style>
  <w:style w:type="character" w:customStyle="1" w:styleId="afe">
    <w:name w:val="СВЕЛ таб/спис Знак"/>
    <w:link w:val="aff"/>
    <w:locked/>
    <w:rsid w:val="004B2BA6"/>
    <w:rPr>
      <w:sz w:val="24"/>
    </w:rPr>
  </w:style>
  <w:style w:type="paragraph" w:customStyle="1" w:styleId="aff">
    <w:name w:val="СВЕЛ таб/спис"/>
    <w:basedOn w:val="a0"/>
    <w:link w:val="afe"/>
    <w:rsid w:val="004B2BA6"/>
    <w:pPr>
      <w:suppressAutoHyphens w:val="0"/>
    </w:pPr>
    <w:rPr>
      <w:rFonts w:cs="Times New Roman"/>
      <w:szCs w:val="20"/>
      <w:lang w:eastAsia="ru-RU"/>
    </w:rPr>
  </w:style>
  <w:style w:type="character" w:customStyle="1" w:styleId="aff0">
    <w:name w:val="СВЕЛ тектс Знак"/>
    <w:link w:val="aff1"/>
    <w:uiPriority w:val="99"/>
    <w:locked/>
    <w:rsid w:val="00E57331"/>
    <w:rPr>
      <w:rFonts w:eastAsia="Arial Unicode MS"/>
      <w:sz w:val="24"/>
    </w:rPr>
  </w:style>
  <w:style w:type="paragraph" w:customStyle="1" w:styleId="aff1">
    <w:name w:val="СВЕЛ тектс"/>
    <w:basedOn w:val="a0"/>
    <w:link w:val="aff0"/>
    <w:uiPriority w:val="99"/>
    <w:rsid w:val="00E57331"/>
    <w:pPr>
      <w:suppressAutoHyphens w:val="0"/>
      <w:spacing w:line="360" w:lineRule="auto"/>
      <w:ind w:firstLine="709"/>
      <w:jc w:val="both"/>
    </w:pPr>
    <w:rPr>
      <w:rFonts w:eastAsia="Arial Unicode MS" w:cs="Times New Roman"/>
      <w:szCs w:val="20"/>
      <w:lang w:eastAsia="ru-RU"/>
    </w:rPr>
  </w:style>
  <w:style w:type="paragraph" w:customStyle="1" w:styleId="c6">
    <w:name w:val="c6"/>
    <w:basedOn w:val="a0"/>
    <w:rsid w:val="00E57331"/>
    <w:pPr>
      <w:suppressAutoHyphens w:val="0"/>
      <w:spacing w:before="100" w:beforeAutospacing="1" w:after="100" w:afterAutospacing="1"/>
    </w:pPr>
    <w:rPr>
      <w:rFonts w:cs="Times New Roman"/>
      <w:lang w:eastAsia="ru-RU"/>
    </w:rPr>
  </w:style>
  <w:style w:type="character" w:customStyle="1" w:styleId="c0">
    <w:name w:val="c0"/>
    <w:basedOn w:val="a2"/>
    <w:rsid w:val="00E57331"/>
  </w:style>
  <w:style w:type="character" w:customStyle="1" w:styleId="c1">
    <w:name w:val="c1"/>
    <w:basedOn w:val="a2"/>
    <w:rsid w:val="00E57331"/>
  </w:style>
  <w:style w:type="character" w:customStyle="1" w:styleId="c10">
    <w:name w:val="c10"/>
    <w:basedOn w:val="a2"/>
    <w:rsid w:val="00E57331"/>
  </w:style>
  <w:style w:type="paragraph" w:customStyle="1" w:styleId="c5">
    <w:name w:val="c5"/>
    <w:basedOn w:val="a0"/>
    <w:rsid w:val="00E57331"/>
    <w:pPr>
      <w:suppressAutoHyphens w:val="0"/>
      <w:spacing w:before="100" w:beforeAutospacing="1" w:after="100" w:afterAutospacing="1"/>
    </w:pPr>
    <w:rPr>
      <w:rFonts w:cs="Times New Roman"/>
      <w:lang w:eastAsia="ru-RU"/>
    </w:rPr>
  </w:style>
  <w:style w:type="table" w:styleId="aff2">
    <w:name w:val="Table Grid"/>
    <w:basedOn w:val="a3"/>
    <w:uiPriority w:val="59"/>
    <w:unhideWhenUsed/>
    <w:rsid w:val="007E2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Неразрешенное упоминание1"/>
    <w:basedOn w:val="a2"/>
    <w:uiPriority w:val="99"/>
    <w:semiHidden/>
    <w:unhideWhenUsed/>
    <w:rsid w:val="007B5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635186">
      <w:bodyDiv w:val="1"/>
      <w:marLeft w:val="0"/>
      <w:marRight w:val="0"/>
      <w:marTop w:val="0"/>
      <w:marBottom w:val="0"/>
      <w:divBdr>
        <w:top w:val="none" w:sz="0" w:space="0" w:color="auto"/>
        <w:left w:val="none" w:sz="0" w:space="0" w:color="auto"/>
        <w:bottom w:val="none" w:sz="0" w:space="0" w:color="auto"/>
        <w:right w:val="none" w:sz="0" w:space="0" w:color="auto"/>
      </w:divBdr>
    </w:div>
    <w:div w:id="564218667">
      <w:bodyDiv w:val="1"/>
      <w:marLeft w:val="0"/>
      <w:marRight w:val="0"/>
      <w:marTop w:val="0"/>
      <w:marBottom w:val="0"/>
      <w:divBdr>
        <w:top w:val="none" w:sz="0" w:space="0" w:color="auto"/>
        <w:left w:val="none" w:sz="0" w:space="0" w:color="auto"/>
        <w:bottom w:val="none" w:sz="0" w:space="0" w:color="auto"/>
        <w:right w:val="none" w:sz="0" w:space="0" w:color="auto"/>
      </w:divBdr>
    </w:div>
    <w:div w:id="121412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4388</Words>
  <Characters>25014</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(Наименование колледжа)</vt:lpstr>
    </vt:vector>
  </TitlesOfParts>
  <Company>СПбГУПТД</Company>
  <LinksUpToDate>false</LinksUpToDate>
  <CharactersWithSpaces>29344</CharactersWithSpaces>
  <SharedDoc>false</SharedDoc>
  <HLinks>
    <vt:vector size="6" baseType="variant">
      <vt:variant>
        <vt:i4>4194386</vt:i4>
      </vt:variant>
      <vt:variant>
        <vt:i4>0</vt:i4>
      </vt:variant>
      <vt:variant>
        <vt:i4>0</vt:i4>
      </vt:variant>
      <vt:variant>
        <vt:i4>5</vt:i4>
      </vt:variant>
      <vt:variant>
        <vt:lpwstr>http://www.iprbookshop.ru/86217.html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(Наименование колледжа)</dc:title>
  <dc:creator>Людмила</dc:creator>
  <cp:lastModifiedBy>User</cp:lastModifiedBy>
  <cp:revision>2</cp:revision>
  <cp:lastPrinted>2022-06-03T11:29:00Z</cp:lastPrinted>
  <dcterms:created xsi:type="dcterms:W3CDTF">2022-10-07T15:32:00Z</dcterms:created>
  <dcterms:modified xsi:type="dcterms:W3CDTF">2022-10-07T15:32:00Z</dcterms:modified>
</cp:coreProperties>
</file>